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35D4D" w14:textId="18626344" w:rsidR="00F942C5" w:rsidRPr="002D2B47" w:rsidRDefault="00F419D8" w:rsidP="00F942C5">
      <w:pPr>
        <w:tabs>
          <w:tab w:val="left" w:pos="993"/>
        </w:tabs>
        <w:spacing w:after="60" w:line="240" w:lineRule="auto"/>
        <w:ind w:left="0"/>
        <w:rPr>
          <w:b/>
          <w:bCs/>
          <w:lang w:val="it-IT"/>
        </w:rPr>
      </w:pPr>
      <w:bookmarkStart w:id="0" w:name="_GoBack"/>
      <w:bookmarkEnd w:id="0"/>
      <w:r>
        <w:rPr>
          <w:b/>
          <w:bCs/>
          <w:lang w:val="it-IT"/>
        </w:rPr>
        <w:t xml:space="preserve"> </w:t>
      </w:r>
      <w:r w:rsidR="007016E7">
        <w:rPr>
          <w:b/>
          <w:bCs/>
          <w:lang w:val="it-IT"/>
        </w:rPr>
        <w:t xml:space="preserve"> </w:t>
      </w:r>
    </w:p>
    <w:p w14:paraId="56DF4CF4" w14:textId="63FA0FB6" w:rsidR="003C5411" w:rsidRPr="00EF63A0" w:rsidRDefault="001C5B1B" w:rsidP="00F41358">
      <w:pPr>
        <w:tabs>
          <w:tab w:val="left" w:pos="993"/>
        </w:tabs>
        <w:spacing w:after="60" w:line="240" w:lineRule="auto"/>
        <w:ind w:left="0"/>
        <w:jc w:val="right"/>
        <w:rPr>
          <w:b/>
          <w:bCs/>
          <w:color w:val="FF0000"/>
          <w:sz w:val="24"/>
          <w:szCs w:val="24"/>
          <w:lang w:val="ro-RO"/>
        </w:rPr>
      </w:pPr>
      <w:r>
        <w:rPr>
          <w:b/>
          <w:bCs/>
          <w:sz w:val="24"/>
          <w:szCs w:val="24"/>
          <w:lang w:val="ro-RO"/>
        </w:rPr>
        <w:t>Nr.</w:t>
      </w:r>
      <w:r w:rsidR="00F41358">
        <w:rPr>
          <w:b/>
          <w:bCs/>
          <w:sz w:val="24"/>
          <w:szCs w:val="24"/>
          <w:lang w:val="ro-RO"/>
        </w:rPr>
        <w:t xml:space="preserve">                 /__.__.2021</w:t>
      </w:r>
    </w:p>
    <w:p w14:paraId="4F9821C1" w14:textId="77777777" w:rsidR="00676AB1" w:rsidRDefault="00676AB1" w:rsidP="006A0CC6">
      <w:pPr>
        <w:tabs>
          <w:tab w:val="left" w:pos="993"/>
        </w:tabs>
        <w:spacing w:after="60" w:line="240" w:lineRule="auto"/>
        <w:ind w:left="142"/>
        <w:rPr>
          <w:b/>
          <w:bCs/>
          <w:sz w:val="24"/>
          <w:szCs w:val="24"/>
          <w:lang w:val="ro-RO"/>
        </w:rPr>
      </w:pPr>
    </w:p>
    <w:p w14:paraId="1A53BF49" w14:textId="77777777" w:rsidR="00364C93" w:rsidRDefault="00364C93" w:rsidP="006A0CC6">
      <w:pPr>
        <w:tabs>
          <w:tab w:val="left" w:pos="993"/>
        </w:tabs>
        <w:spacing w:after="60" w:line="240" w:lineRule="auto"/>
        <w:ind w:left="142"/>
        <w:rPr>
          <w:b/>
          <w:bCs/>
          <w:sz w:val="24"/>
          <w:szCs w:val="24"/>
          <w:lang w:val="ro-RO"/>
        </w:rPr>
      </w:pPr>
    </w:p>
    <w:p w14:paraId="19DE02A7" w14:textId="77777777" w:rsidR="007016E7" w:rsidRPr="00F419D8" w:rsidRDefault="007016E7" w:rsidP="007016E7">
      <w:pPr>
        <w:tabs>
          <w:tab w:val="left" w:pos="1095"/>
          <w:tab w:val="center" w:pos="5220"/>
        </w:tabs>
        <w:spacing w:after="0" w:line="240" w:lineRule="auto"/>
        <w:ind w:left="0" w:right="364" w:firstLine="720"/>
        <w:jc w:val="center"/>
        <w:rPr>
          <w:rFonts w:eastAsia="Times New Roman" w:cs="Times New Roman"/>
          <w:b/>
          <w:sz w:val="28"/>
          <w:szCs w:val="28"/>
          <w:lang w:val="ro-RO"/>
        </w:rPr>
      </w:pPr>
      <w:r w:rsidRPr="00F419D8">
        <w:rPr>
          <w:rFonts w:eastAsia="Times New Roman" w:cs="Times New Roman"/>
          <w:b/>
          <w:sz w:val="28"/>
          <w:szCs w:val="28"/>
          <w:lang w:val="ro-RO"/>
        </w:rPr>
        <w:t>REFERAT DE APROBARE</w:t>
      </w:r>
    </w:p>
    <w:p w14:paraId="75187DCE" w14:textId="77777777" w:rsidR="007016E7" w:rsidRPr="00F419D8" w:rsidRDefault="007016E7" w:rsidP="007016E7">
      <w:pPr>
        <w:spacing w:after="0" w:line="240" w:lineRule="auto"/>
        <w:ind w:left="0" w:right="364" w:firstLine="720"/>
        <w:jc w:val="center"/>
        <w:rPr>
          <w:rFonts w:eastAsia="Times New Roman" w:cs="Times New Roman"/>
          <w:b/>
          <w:sz w:val="28"/>
          <w:szCs w:val="28"/>
          <w:lang w:val="ro-RO"/>
        </w:rPr>
      </w:pPr>
    </w:p>
    <w:p w14:paraId="479F506E" w14:textId="4F88C85E" w:rsidR="007016E7" w:rsidRPr="00F419D8" w:rsidRDefault="007016E7" w:rsidP="00EF63A0">
      <w:pPr>
        <w:tabs>
          <w:tab w:val="left" w:pos="284"/>
        </w:tabs>
        <w:spacing w:after="0" w:line="240" w:lineRule="auto"/>
        <w:ind w:left="0"/>
        <w:jc w:val="center"/>
        <w:rPr>
          <w:rFonts w:eastAsia="Times New Roman" w:cs="Times New Roman"/>
          <w:sz w:val="28"/>
          <w:szCs w:val="28"/>
          <w:lang w:val="ro-RO"/>
        </w:rPr>
      </w:pPr>
      <w:r w:rsidRPr="00F419D8">
        <w:rPr>
          <w:rFonts w:eastAsia="Times New Roman" w:cs="Times New Roman"/>
          <w:sz w:val="28"/>
          <w:szCs w:val="28"/>
          <w:lang w:val="ro-RO"/>
        </w:rPr>
        <w:t>al proiectu</w:t>
      </w:r>
      <w:r w:rsidR="00850B68">
        <w:rPr>
          <w:rFonts w:eastAsia="Times New Roman" w:cs="Times New Roman"/>
          <w:sz w:val="28"/>
          <w:szCs w:val="28"/>
          <w:lang w:val="ro-RO"/>
        </w:rPr>
        <w:t xml:space="preserve">lui de ordin al ministrului </w:t>
      </w:r>
      <w:r w:rsidR="006A0CC6" w:rsidRPr="00F419D8">
        <w:rPr>
          <w:rFonts w:eastAsia="Times New Roman" w:cs="Times New Roman"/>
          <w:sz w:val="28"/>
          <w:szCs w:val="28"/>
          <w:lang w:val="ro-RO"/>
        </w:rPr>
        <w:t>dezvoltării</w:t>
      </w:r>
      <w:r w:rsidR="00850B68">
        <w:rPr>
          <w:rFonts w:eastAsia="Times New Roman" w:cs="Times New Roman"/>
          <w:sz w:val="28"/>
          <w:szCs w:val="28"/>
          <w:lang w:val="ro-RO"/>
        </w:rPr>
        <w:t xml:space="preserve">, </w:t>
      </w:r>
      <w:r w:rsidR="00850B68" w:rsidRPr="00850B68">
        <w:rPr>
          <w:rFonts w:eastAsia="Times New Roman" w:cs="Times New Roman"/>
          <w:sz w:val="28"/>
          <w:szCs w:val="28"/>
          <w:lang w:val="ro-RO"/>
        </w:rPr>
        <w:t xml:space="preserve">lucrărilor publice </w:t>
      </w:r>
      <w:r w:rsidR="006A0CC6" w:rsidRPr="00F419D8">
        <w:rPr>
          <w:rFonts w:eastAsia="Times New Roman" w:cs="Times New Roman"/>
          <w:sz w:val="28"/>
          <w:szCs w:val="28"/>
          <w:lang w:val="ro-RO"/>
        </w:rPr>
        <w:t xml:space="preserve">și </w:t>
      </w:r>
      <w:r w:rsidR="00FA4107" w:rsidRPr="00F419D8">
        <w:rPr>
          <w:rFonts w:eastAsia="Times New Roman" w:cs="Times New Roman"/>
          <w:sz w:val="28"/>
          <w:szCs w:val="28"/>
          <w:lang w:val="ro-RO"/>
        </w:rPr>
        <w:t>administrației</w:t>
      </w:r>
      <w:r w:rsidRPr="00F419D8">
        <w:rPr>
          <w:rFonts w:eastAsia="Times New Roman" w:cs="Times New Roman"/>
          <w:sz w:val="28"/>
          <w:szCs w:val="28"/>
          <w:lang w:val="ro-RO"/>
        </w:rPr>
        <w:t xml:space="preserve"> </w:t>
      </w:r>
      <w:r w:rsidR="00FA4107" w:rsidRPr="00F419D8">
        <w:rPr>
          <w:rFonts w:eastAsia="Times New Roman" w:cs="Times New Roman"/>
          <w:sz w:val="28"/>
          <w:szCs w:val="28"/>
          <w:lang w:val="ro-RO"/>
        </w:rPr>
        <w:t>și</w:t>
      </w:r>
      <w:r w:rsidR="006A0CC6" w:rsidRPr="00F419D8">
        <w:rPr>
          <w:rFonts w:eastAsia="Times New Roman" w:cs="Times New Roman"/>
          <w:sz w:val="28"/>
          <w:szCs w:val="28"/>
          <w:lang w:val="ro-RO"/>
        </w:rPr>
        <w:t xml:space="preserve"> al </w:t>
      </w:r>
      <w:r w:rsidR="00850B68">
        <w:rPr>
          <w:rFonts w:eastAsia="Times New Roman" w:cs="Times New Roman"/>
          <w:sz w:val="28"/>
          <w:szCs w:val="28"/>
          <w:lang w:val="ro-RO"/>
        </w:rPr>
        <w:t xml:space="preserve">ministrului </w:t>
      </w:r>
      <w:r w:rsidR="00FA4107">
        <w:rPr>
          <w:rFonts w:eastAsia="Times New Roman" w:cs="Times New Roman"/>
          <w:sz w:val="28"/>
          <w:szCs w:val="28"/>
          <w:lang w:val="ro-RO"/>
        </w:rPr>
        <w:t>finanțelor</w:t>
      </w:r>
      <w:r w:rsidRPr="00F419D8">
        <w:rPr>
          <w:rFonts w:eastAsia="Times New Roman" w:cs="Times New Roman"/>
          <w:sz w:val="28"/>
          <w:szCs w:val="28"/>
          <w:lang w:val="ro-RO"/>
        </w:rPr>
        <w:t xml:space="preserve"> pentru aplicarea la </w:t>
      </w:r>
      <w:r w:rsidR="00D8033F" w:rsidRPr="00F419D8">
        <w:rPr>
          <w:rFonts w:eastAsia="Times New Roman" w:cs="Times New Roman"/>
          <w:sz w:val="28"/>
          <w:szCs w:val="28"/>
          <w:lang w:val="ro-RO"/>
        </w:rPr>
        <w:t xml:space="preserve">nivelul municipiului București </w:t>
      </w:r>
      <w:r w:rsidRPr="00F419D8">
        <w:rPr>
          <w:rFonts w:eastAsia="Times New Roman" w:cs="Times New Roman"/>
          <w:sz w:val="28"/>
          <w:szCs w:val="28"/>
          <w:lang w:val="ro-RO"/>
        </w:rPr>
        <w:t xml:space="preserve">a prevederilor alin. (5) al art. 3 din </w:t>
      </w:r>
      <w:r w:rsidR="00FA4107" w:rsidRPr="00F419D8">
        <w:rPr>
          <w:rFonts w:eastAsia="Times New Roman" w:cs="Times New Roman"/>
          <w:sz w:val="28"/>
          <w:szCs w:val="28"/>
          <w:lang w:val="ro-RO"/>
        </w:rPr>
        <w:t>Ordonanța</w:t>
      </w:r>
      <w:r w:rsidRPr="00F419D8">
        <w:rPr>
          <w:rFonts w:eastAsia="Times New Roman" w:cs="Times New Roman"/>
          <w:sz w:val="28"/>
          <w:szCs w:val="28"/>
          <w:lang w:val="ro-RO"/>
        </w:rPr>
        <w:t xml:space="preserve"> Guvernului nr. 36/2006 privind unele măsuri pentru </w:t>
      </w:r>
      <w:proofErr w:type="spellStart"/>
      <w:r w:rsidRPr="00F419D8">
        <w:rPr>
          <w:rFonts w:eastAsia="Times New Roman" w:cs="Times New Roman"/>
          <w:sz w:val="28"/>
          <w:szCs w:val="28"/>
          <w:lang w:val="ro-RO"/>
        </w:rPr>
        <w:t>funcţionarea</w:t>
      </w:r>
      <w:proofErr w:type="spellEnd"/>
      <w:r w:rsidR="00850B68">
        <w:rPr>
          <w:rFonts w:eastAsia="Times New Roman" w:cs="Times New Roman"/>
          <w:sz w:val="28"/>
          <w:szCs w:val="28"/>
          <w:lang w:val="ro-RO"/>
        </w:rPr>
        <w:t xml:space="preserve"> sistemelor </w:t>
      </w:r>
      <w:r w:rsidRPr="00F419D8">
        <w:rPr>
          <w:rFonts w:eastAsia="Times New Roman" w:cs="Times New Roman"/>
          <w:sz w:val="28"/>
          <w:szCs w:val="28"/>
          <w:lang w:val="ro-RO"/>
        </w:rPr>
        <w:t xml:space="preserve">centralizate de alimentare cu energie termică a </w:t>
      </w:r>
      <w:proofErr w:type="spellStart"/>
      <w:r w:rsidRPr="00F419D8">
        <w:rPr>
          <w:rFonts w:eastAsia="Times New Roman" w:cs="Times New Roman"/>
          <w:sz w:val="28"/>
          <w:szCs w:val="28"/>
          <w:lang w:val="ro-RO"/>
        </w:rPr>
        <w:t>populaţiei</w:t>
      </w:r>
      <w:proofErr w:type="spellEnd"/>
    </w:p>
    <w:p w14:paraId="45DD6AE5" w14:textId="77777777" w:rsidR="007016E7" w:rsidRPr="00F419D8" w:rsidRDefault="007016E7" w:rsidP="007016E7">
      <w:pPr>
        <w:spacing w:after="0" w:line="240" w:lineRule="auto"/>
        <w:ind w:left="0" w:right="364" w:firstLine="720"/>
        <w:jc w:val="center"/>
        <w:rPr>
          <w:rFonts w:eastAsia="Times New Roman" w:cs="Times New Roman"/>
          <w:sz w:val="28"/>
          <w:szCs w:val="28"/>
          <w:lang w:val="ro-RO"/>
        </w:rPr>
      </w:pPr>
    </w:p>
    <w:p w14:paraId="5A5AB259" w14:textId="77777777" w:rsidR="007016E7" w:rsidRPr="00F419D8" w:rsidRDefault="007016E7" w:rsidP="00F41358">
      <w:pPr>
        <w:spacing w:line="240" w:lineRule="auto"/>
        <w:ind w:left="0" w:right="364" w:firstLine="720"/>
        <w:jc w:val="left"/>
        <w:rPr>
          <w:rFonts w:eastAsia="Times New Roman" w:cs="Times New Roman"/>
          <w:sz w:val="28"/>
          <w:szCs w:val="28"/>
          <w:lang w:val="ro-RO"/>
        </w:rPr>
      </w:pPr>
    </w:p>
    <w:p w14:paraId="6478F465" w14:textId="77777777" w:rsidR="007016E7" w:rsidRPr="00F419D8" w:rsidRDefault="007016E7" w:rsidP="00F41358">
      <w:pPr>
        <w:spacing w:line="240" w:lineRule="auto"/>
        <w:ind w:left="0" w:firstLine="720"/>
        <w:rPr>
          <w:rFonts w:eastAsia="Times New Roman" w:cs="Times New Roman"/>
          <w:bCs/>
          <w:sz w:val="28"/>
          <w:szCs w:val="28"/>
          <w:lang w:val="ro-RO"/>
        </w:rPr>
      </w:pPr>
      <w:r w:rsidRPr="00F419D8">
        <w:rPr>
          <w:rFonts w:eastAsia="Times New Roman" w:cs="Times New Roman"/>
          <w:bCs/>
          <w:sz w:val="28"/>
          <w:szCs w:val="28"/>
          <w:lang w:val="ro-RO"/>
        </w:rPr>
        <w:t xml:space="preserve">Începând cu data intrării în vigoare a </w:t>
      </w:r>
      <w:proofErr w:type="spellStart"/>
      <w:r w:rsidRPr="00F419D8">
        <w:rPr>
          <w:rFonts w:eastAsia="Times New Roman" w:cs="Times New Roman"/>
          <w:bCs/>
          <w:i/>
          <w:sz w:val="28"/>
          <w:szCs w:val="28"/>
          <w:lang w:val="ro-RO"/>
        </w:rPr>
        <w:t>Ordonanţei</w:t>
      </w:r>
      <w:proofErr w:type="spellEnd"/>
      <w:r w:rsidRPr="00F419D8">
        <w:rPr>
          <w:rFonts w:eastAsia="Times New Roman" w:cs="Times New Roman"/>
          <w:bCs/>
          <w:i/>
          <w:sz w:val="28"/>
          <w:szCs w:val="28"/>
          <w:lang w:val="ro-RO"/>
        </w:rPr>
        <w:t xml:space="preserve"> Guvernului nr. 69/2011 pentru modificarea </w:t>
      </w:r>
      <w:proofErr w:type="spellStart"/>
      <w:r w:rsidRPr="00F419D8">
        <w:rPr>
          <w:rFonts w:eastAsia="Times New Roman" w:cs="Times New Roman"/>
          <w:bCs/>
          <w:i/>
          <w:sz w:val="28"/>
          <w:szCs w:val="28"/>
          <w:lang w:val="ro-RO"/>
        </w:rPr>
        <w:t>şi</w:t>
      </w:r>
      <w:proofErr w:type="spellEnd"/>
      <w:r w:rsidRPr="00F419D8">
        <w:rPr>
          <w:rFonts w:eastAsia="Times New Roman" w:cs="Times New Roman"/>
          <w:bCs/>
          <w:i/>
          <w:sz w:val="28"/>
          <w:szCs w:val="28"/>
          <w:lang w:val="ro-RO"/>
        </w:rPr>
        <w:t xml:space="preserve"> completarea Ordonanței Guvernului nr. 36/2006 privind unele măsuri pentru </w:t>
      </w:r>
      <w:proofErr w:type="spellStart"/>
      <w:r w:rsidRPr="00F419D8">
        <w:rPr>
          <w:rFonts w:eastAsia="Times New Roman" w:cs="Times New Roman"/>
          <w:bCs/>
          <w:i/>
          <w:sz w:val="28"/>
          <w:szCs w:val="28"/>
          <w:lang w:val="ro-RO"/>
        </w:rPr>
        <w:t>funcţionarea</w:t>
      </w:r>
      <w:proofErr w:type="spellEnd"/>
      <w:r w:rsidRPr="00F419D8">
        <w:rPr>
          <w:rFonts w:eastAsia="Times New Roman" w:cs="Times New Roman"/>
          <w:bCs/>
          <w:i/>
          <w:sz w:val="28"/>
          <w:szCs w:val="28"/>
          <w:lang w:val="ro-RO"/>
        </w:rPr>
        <w:t xml:space="preserve"> sistemelor centralizate de alimentare cu energie termică a </w:t>
      </w:r>
      <w:proofErr w:type="spellStart"/>
      <w:r w:rsidRPr="00F419D8">
        <w:rPr>
          <w:rFonts w:eastAsia="Times New Roman" w:cs="Times New Roman"/>
          <w:bCs/>
          <w:i/>
          <w:sz w:val="28"/>
          <w:szCs w:val="28"/>
          <w:lang w:val="ro-RO"/>
        </w:rPr>
        <w:t>populaţiei</w:t>
      </w:r>
      <w:proofErr w:type="spellEnd"/>
      <w:r w:rsidRPr="00F419D8">
        <w:rPr>
          <w:rFonts w:eastAsia="Times New Roman" w:cs="Times New Roman"/>
          <w:bCs/>
          <w:i/>
          <w:sz w:val="28"/>
          <w:szCs w:val="28"/>
          <w:lang w:val="ro-RO"/>
        </w:rPr>
        <w:t xml:space="preserve">, </w:t>
      </w:r>
      <w:proofErr w:type="spellStart"/>
      <w:r w:rsidRPr="00F419D8">
        <w:rPr>
          <w:rFonts w:eastAsia="Times New Roman" w:cs="Times New Roman"/>
          <w:bCs/>
          <w:sz w:val="28"/>
          <w:szCs w:val="28"/>
          <w:lang w:val="ro-RO"/>
        </w:rPr>
        <w:t>difere</w:t>
      </w:r>
      <w:r w:rsidR="002C21E3" w:rsidRPr="00F419D8">
        <w:rPr>
          <w:rFonts w:eastAsia="Times New Roman" w:cs="Times New Roman"/>
          <w:bCs/>
          <w:sz w:val="28"/>
          <w:szCs w:val="28"/>
          <w:lang w:val="ro-RO"/>
        </w:rPr>
        <w:t>nţa</w:t>
      </w:r>
      <w:proofErr w:type="spellEnd"/>
      <w:r w:rsidR="002C21E3" w:rsidRPr="00F419D8">
        <w:rPr>
          <w:rFonts w:eastAsia="Times New Roman" w:cs="Times New Roman"/>
          <w:bCs/>
          <w:sz w:val="28"/>
          <w:szCs w:val="28"/>
          <w:lang w:val="ro-RO"/>
        </w:rPr>
        <w:t xml:space="preserve"> dintre </w:t>
      </w:r>
      <w:proofErr w:type="spellStart"/>
      <w:r w:rsidR="002C21E3" w:rsidRPr="00F419D8">
        <w:rPr>
          <w:rFonts w:eastAsia="Times New Roman" w:cs="Times New Roman"/>
          <w:bCs/>
          <w:sz w:val="28"/>
          <w:szCs w:val="28"/>
          <w:lang w:val="ro-RO"/>
        </w:rPr>
        <w:t>preţul</w:t>
      </w:r>
      <w:proofErr w:type="spellEnd"/>
      <w:r w:rsidR="002C21E3" w:rsidRPr="00F419D8">
        <w:rPr>
          <w:rFonts w:eastAsia="Times New Roman" w:cs="Times New Roman"/>
          <w:bCs/>
          <w:sz w:val="28"/>
          <w:szCs w:val="28"/>
          <w:lang w:val="ro-RO"/>
        </w:rPr>
        <w:t xml:space="preserve"> </w:t>
      </w:r>
      <w:r w:rsidRPr="00F419D8">
        <w:rPr>
          <w:rFonts w:eastAsia="Times New Roman" w:cs="Times New Roman"/>
          <w:bCs/>
          <w:sz w:val="28"/>
          <w:szCs w:val="28"/>
          <w:lang w:val="ro-RO"/>
        </w:rPr>
        <w:t xml:space="preserve">de producere, transport, </w:t>
      </w:r>
      <w:proofErr w:type="spellStart"/>
      <w:r w:rsidRPr="00F419D8">
        <w:rPr>
          <w:rFonts w:eastAsia="Times New Roman" w:cs="Times New Roman"/>
          <w:bCs/>
          <w:sz w:val="28"/>
          <w:szCs w:val="28"/>
          <w:lang w:val="ro-RO"/>
        </w:rPr>
        <w:t>distribuţie</w:t>
      </w:r>
      <w:proofErr w:type="spellEnd"/>
      <w:r w:rsidRPr="00F419D8">
        <w:rPr>
          <w:rFonts w:eastAsia="Times New Roman" w:cs="Times New Roman"/>
          <w:bCs/>
          <w:sz w:val="28"/>
          <w:szCs w:val="28"/>
          <w:lang w:val="ro-RO"/>
        </w:rPr>
        <w:t xml:space="preserve"> </w:t>
      </w:r>
      <w:proofErr w:type="spellStart"/>
      <w:r w:rsidRPr="00F419D8">
        <w:rPr>
          <w:rFonts w:eastAsia="Times New Roman" w:cs="Times New Roman"/>
          <w:bCs/>
          <w:sz w:val="28"/>
          <w:szCs w:val="28"/>
          <w:lang w:val="ro-RO"/>
        </w:rPr>
        <w:t>şi</w:t>
      </w:r>
      <w:proofErr w:type="spellEnd"/>
      <w:r w:rsidRPr="00F419D8">
        <w:rPr>
          <w:rFonts w:eastAsia="Times New Roman" w:cs="Times New Roman"/>
          <w:bCs/>
          <w:sz w:val="28"/>
          <w:szCs w:val="28"/>
          <w:lang w:val="ro-RO"/>
        </w:rPr>
        <w:t xml:space="preserve"> furnizare a energiei termice în sistem centralizat</w:t>
      </w:r>
      <w:r w:rsidR="002C21E3" w:rsidRPr="00F419D8">
        <w:rPr>
          <w:rFonts w:eastAsia="Times New Roman" w:cs="Times New Roman"/>
          <w:bCs/>
          <w:sz w:val="28"/>
          <w:szCs w:val="28"/>
          <w:lang w:val="ro-RO"/>
        </w:rPr>
        <w:t xml:space="preserve"> (reglementat de autoritatea competentă)</w:t>
      </w:r>
      <w:r w:rsidRPr="00F419D8">
        <w:rPr>
          <w:rFonts w:eastAsia="Times New Roman" w:cs="Times New Roman"/>
          <w:bCs/>
          <w:sz w:val="28"/>
          <w:szCs w:val="28"/>
          <w:lang w:val="ro-RO"/>
        </w:rPr>
        <w:t xml:space="preserve"> </w:t>
      </w:r>
      <w:proofErr w:type="spellStart"/>
      <w:r w:rsidRPr="00F419D8">
        <w:rPr>
          <w:rFonts w:eastAsia="Times New Roman" w:cs="Times New Roman"/>
          <w:bCs/>
          <w:sz w:val="28"/>
          <w:szCs w:val="28"/>
          <w:lang w:val="ro-RO"/>
        </w:rPr>
        <w:t>şi</w:t>
      </w:r>
      <w:proofErr w:type="spellEnd"/>
      <w:r w:rsidRPr="00F419D8">
        <w:rPr>
          <w:rFonts w:eastAsia="Times New Roman" w:cs="Times New Roman"/>
          <w:bCs/>
          <w:sz w:val="28"/>
          <w:szCs w:val="28"/>
          <w:lang w:val="ro-RO"/>
        </w:rPr>
        <w:t xml:space="preserve"> </w:t>
      </w:r>
      <w:proofErr w:type="spellStart"/>
      <w:r w:rsidRPr="00F419D8">
        <w:rPr>
          <w:rFonts w:eastAsia="Times New Roman" w:cs="Times New Roman"/>
          <w:bCs/>
          <w:sz w:val="28"/>
          <w:szCs w:val="28"/>
          <w:lang w:val="ro-RO"/>
        </w:rPr>
        <w:t>preţul</w:t>
      </w:r>
      <w:proofErr w:type="spellEnd"/>
      <w:r w:rsidRPr="00F419D8">
        <w:rPr>
          <w:rFonts w:eastAsia="Times New Roman" w:cs="Times New Roman"/>
          <w:bCs/>
          <w:sz w:val="28"/>
          <w:szCs w:val="28"/>
          <w:lang w:val="ro-RO"/>
        </w:rPr>
        <w:t xml:space="preserve"> local al energiei termice facturate </w:t>
      </w:r>
      <w:proofErr w:type="spellStart"/>
      <w:r w:rsidRPr="00F419D8">
        <w:rPr>
          <w:rFonts w:eastAsia="Times New Roman" w:cs="Times New Roman"/>
          <w:bCs/>
          <w:sz w:val="28"/>
          <w:szCs w:val="28"/>
          <w:lang w:val="ro-RO"/>
        </w:rPr>
        <w:t>populaţiei</w:t>
      </w:r>
      <w:proofErr w:type="spellEnd"/>
      <w:r w:rsidRPr="00F419D8">
        <w:rPr>
          <w:rFonts w:eastAsia="Times New Roman" w:cs="Times New Roman"/>
          <w:bCs/>
          <w:sz w:val="28"/>
          <w:szCs w:val="28"/>
          <w:lang w:val="ro-RO"/>
        </w:rPr>
        <w:t>, se suportă integral de la</w:t>
      </w:r>
      <w:r w:rsidR="00364C93">
        <w:rPr>
          <w:rFonts w:eastAsia="Times New Roman" w:cs="Times New Roman"/>
          <w:bCs/>
          <w:sz w:val="28"/>
          <w:szCs w:val="28"/>
          <w:lang w:val="ro-RO"/>
        </w:rPr>
        <w:t xml:space="preserve"> bugetul </w:t>
      </w:r>
      <w:proofErr w:type="spellStart"/>
      <w:r w:rsidR="00364C93">
        <w:rPr>
          <w:rFonts w:eastAsia="Times New Roman" w:cs="Times New Roman"/>
          <w:bCs/>
          <w:sz w:val="28"/>
          <w:szCs w:val="28"/>
          <w:lang w:val="ro-RO"/>
        </w:rPr>
        <w:t>unităţii</w:t>
      </w:r>
      <w:proofErr w:type="spellEnd"/>
      <w:r w:rsidR="00364C93">
        <w:rPr>
          <w:rFonts w:eastAsia="Times New Roman" w:cs="Times New Roman"/>
          <w:bCs/>
          <w:sz w:val="28"/>
          <w:szCs w:val="28"/>
          <w:lang w:val="ro-RO"/>
        </w:rPr>
        <w:t xml:space="preserve"> administrativ-</w:t>
      </w:r>
      <w:r w:rsidRPr="00F419D8">
        <w:rPr>
          <w:rFonts w:eastAsia="Times New Roman" w:cs="Times New Roman"/>
          <w:bCs/>
          <w:sz w:val="28"/>
          <w:szCs w:val="28"/>
          <w:lang w:val="ro-RO"/>
        </w:rPr>
        <w:t xml:space="preserve">teritoriale. </w:t>
      </w:r>
    </w:p>
    <w:p w14:paraId="0F44AE65" w14:textId="501D1F69" w:rsidR="007016E7" w:rsidRPr="00F419D8" w:rsidRDefault="007016E7" w:rsidP="00F41358">
      <w:pPr>
        <w:tabs>
          <w:tab w:val="left" w:pos="10206"/>
        </w:tabs>
        <w:spacing w:line="240" w:lineRule="auto"/>
        <w:ind w:left="0" w:firstLine="720"/>
        <w:rPr>
          <w:rFonts w:eastAsia="Times New Roman" w:cs="Times New Roman"/>
          <w:bCs/>
          <w:sz w:val="28"/>
          <w:szCs w:val="28"/>
          <w:lang w:val="ro-RO"/>
        </w:rPr>
      </w:pPr>
      <w:r w:rsidRPr="00F419D8">
        <w:rPr>
          <w:rFonts w:eastAsia="Times New Roman" w:cs="Times New Roman"/>
          <w:bCs/>
          <w:sz w:val="28"/>
          <w:szCs w:val="28"/>
          <w:lang w:val="ro-RO"/>
        </w:rPr>
        <w:t xml:space="preserve">În aceste </w:t>
      </w:r>
      <w:proofErr w:type="spellStart"/>
      <w:r w:rsidRPr="00F419D8">
        <w:rPr>
          <w:rFonts w:eastAsia="Times New Roman" w:cs="Times New Roman"/>
          <w:bCs/>
          <w:sz w:val="28"/>
          <w:szCs w:val="28"/>
          <w:lang w:val="ro-RO"/>
        </w:rPr>
        <w:t>condiţii</w:t>
      </w:r>
      <w:proofErr w:type="spellEnd"/>
      <w:r w:rsidRPr="00F419D8">
        <w:rPr>
          <w:rFonts w:eastAsia="Times New Roman" w:cs="Times New Roman"/>
          <w:bCs/>
          <w:sz w:val="28"/>
          <w:szCs w:val="28"/>
          <w:lang w:val="ro-RO"/>
        </w:rPr>
        <w:t xml:space="preserve">, dacă la nivelul </w:t>
      </w:r>
      <w:proofErr w:type="spellStart"/>
      <w:r w:rsidRPr="00F419D8">
        <w:rPr>
          <w:rFonts w:eastAsia="Times New Roman" w:cs="Times New Roman"/>
          <w:bCs/>
          <w:sz w:val="28"/>
          <w:szCs w:val="28"/>
          <w:lang w:val="ro-RO"/>
        </w:rPr>
        <w:t>unit</w:t>
      </w:r>
      <w:r w:rsidR="002C21E3" w:rsidRPr="00F419D8">
        <w:rPr>
          <w:rFonts w:eastAsia="Times New Roman" w:cs="Times New Roman"/>
          <w:bCs/>
          <w:sz w:val="28"/>
          <w:szCs w:val="28"/>
          <w:lang w:val="ro-RO"/>
        </w:rPr>
        <w:t>ăţii</w:t>
      </w:r>
      <w:proofErr w:type="spellEnd"/>
      <w:r w:rsidR="002C21E3" w:rsidRPr="00F419D8">
        <w:rPr>
          <w:rFonts w:eastAsia="Times New Roman" w:cs="Times New Roman"/>
          <w:bCs/>
          <w:sz w:val="28"/>
          <w:szCs w:val="28"/>
          <w:lang w:val="ro-RO"/>
        </w:rPr>
        <w:t xml:space="preserve"> administrativ-</w:t>
      </w:r>
      <w:r w:rsidRPr="00F419D8">
        <w:rPr>
          <w:rFonts w:eastAsia="Times New Roman" w:cs="Times New Roman"/>
          <w:bCs/>
          <w:sz w:val="28"/>
          <w:szCs w:val="28"/>
          <w:lang w:val="ro-RO"/>
        </w:rPr>
        <w:t xml:space="preserve">teritoriale se aprobă un </w:t>
      </w:r>
      <w:proofErr w:type="spellStart"/>
      <w:r w:rsidRPr="00F419D8">
        <w:rPr>
          <w:rFonts w:eastAsia="Times New Roman" w:cs="Times New Roman"/>
          <w:bCs/>
          <w:sz w:val="28"/>
          <w:szCs w:val="28"/>
          <w:lang w:val="ro-RO"/>
        </w:rPr>
        <w:t>preţ</w:t>
      </w:r>
      <w:proofErr w:type="spellEnd"/>
      <w:r w:rsidRPr="00F419D8">
        <w:rPr>
          <w:rFonts w:eastAsia="Times New Roman" w:cs="Times New Roman"/>
          <w:bCs/>
          <w:sz w:val="28"/>
          <w:szCs w:val="28"/>
          <w:lang w:val="ro-RO"/>
        </w:rPr>
        <w:t xml:space="preserve"> local al energiei termice facturată </w:t>
      </w:r>
      <w:r w:rsidR="00F41358" w:rsidRPr="00F419D8">
        <w:rPr>
          <w:rFonts w:eastAsia="Times New Roman" w:cs="Times New Roman"/>
          <w:bCs/>
          <w:sz w:val="28"/>
          <w:szCs w:val="28"/>
          <w:lang w:val="ro-RO"/>
        </w:rPr>
        <w:t>populației</w:t>
      </w:r>
      <w:r w:rsidRPr="00F419D8">
        <w:rPr>
          <w:rFonts w:eastAsia="Times New Roman" w:cs="Times New Roman"/>
          <w:bCs/>
          <w:sz w:val="28"/>
          <w:szCs w:val="28"/>
          <w:lang w:val="ro-RO"/>
        </w:rPr>
        <w:t xml:space="preserve">, mai mic decât </w:t>
      </w:r>
      <w:proofErr w:type="spellStart"/>
      <w:r w:rsidRPr="00F419D8">
        <w:rPr>
          <w:rFonts w:eastAsia="Times New Roman" w:cs="Times New Roman"/>
          <w:bCs/>
          <w:sz w:val="28"/>
          <w:szCs w:val="28"/>
          <w:lang w:val="ro-RO"/>
        </w:rPr>
        <w:t>preţul</w:t>
      </w:r>
      <w:proofErr w:type="spellEnd"/>
      <w:r w:rsidRPr="00F419D8">
        <w:rPr>
          <w:rFonts w:eastAsia="Times New Roman" w:cs="Times New Roman"/>
          <w:bCs/>
          <w:sz w:val="28"/>
          <w:szCs w:val="28"/>
          <w:lang w:val="ro-RO"/>
        </w:rPr>
        <w:t xml:space="preserve"> regl</w:t>
      </w:r>
      <w:r w:rsidR="006A0CC6" w:rsidRPr="00F419D8">
        <w:rPr>
          <w:rFonts w:eastAsia="Times New Roman" w:cs="Times New Roman"/>
          <w:bCs/>
          <w:sz w:val="28"/>
          <w:szCs w:val="28"/>
          <w:lang w:val="ro-RO"/>
        </w:rPr>
        <w:t>ementat, atunci</w:t>
      </w:r>
      <w:r w:rsidR="004E643F" w:rsidRPr="00F419D8">
        <w:rPr>
          <w:rFonts w:eastAsia="Times New Roman" w:cs="Times New Roman"/>
          <w:bCs/>
          <w:sz w:val="28"/>
          <w:szCs w:val="28"/>
          <w:lang w:val="ro-RO"/>
        </w:rPr>
        <w:t xml:space="preserve"> </w:t>
      </w:r>
      <w:r w:rsidRPr="00F419D8">
        <w:rPr>
          <w:rFonts w:eastAsia="Times New Roman" w:cs="Times New Roman"/>
          <w:bCs/>
          <w:sz w:val="28"/>
          <w:szCs w:val="28"/>
          <w:lang w:val="ro-RO"/>
        </w:rPr>
        <w:t xml:space="preserve">se </w:t>
      </w:r>
      <w:r w:rsidR="004E643F" w:rsidRPr="00F419D8">
        <w:rPr>
          <w:rFonts w:eastAsia="Times New Roman" w:cs="Times New Roman"/>
          <w:bCs/>
          <w:sz w:val="28"/>
          <w:szCs w:val="28"/>
          <w:lang w:val="ro-RO"/>
        </w:rPr>
        <w:t>vor asigura</w:t>
      </w:r>
      <w:r w:rsidRPr="00F419D8">
        <w:rPr>
          <w:rFonts w:eastAsia="Times New Roman" w:cs="Times New Roman"/>
          <w:bCs/>
          <w:sz w:val="28"/>
          <w:szCs w:val="28"/>
          <w:lang w:val="ro-RO"/>
        </w:rPr>
        <w:t xml:space="preserve"> din bugetul local sumele necesare acoperirii </w:t>
      </w:r>
      <w:proofErr w:type="spellStart"/>
      <w:r w:rsidRPr="00F419D8">
        <w:rPr>
          <w:rFonts w:eastAsia="Times New Roman" w:cs="Times New Roman"/>
          <w:bCs/>
          <w:sz w:val="28"/>
          <w:szCs w:val="28"/>
          <w:lang w:val="ro-RO"/>
        </w:rPr>
        <w:t>diferenţei</w:t>
      </w:r>
      <w:proofErr w:type="spellEnd"/>
      <w:r w:rsidRPr="00F419D8">
        <w:rPr>
          <w:rFonts w:eastAsia="Times New Roman" w:cs="Times New Roman"/>
          <w:bCs/>
          <w:sz w:val="28"/>
          <w:szCs w:val="28"/>
          <w:lang w:val="ro-RO"/>
        </w:rPr>
        <w:t xml:space="preserve"> dintre </w:t>
      </w:r>
      <w:proofErr w:type="spellStart"/>
      <w:r w:rsidRPr="00F419D8">
        <w:rPr>
          <w:rFonts w:eastAsia="Times New Roman" w:cs="Times New Roman"/>
          <w:bCs/>
          <w:sz w:val="28"/>
          <w:szCs w:val="28"/>
          <w:lang w:val="ro-RO"/>
        </w:rPr>
        <w:t>preţul</w:t>
      </w:r>
      <w:proofErr w:type="spellEnd"/>
      <w:r w:rsidRPr="00F419D8">
        <w:rPr>
          <w:rFonts w:eastAsia="Times New Roman" w:cs="Times New Roman"/>
          <w:bCs/>
          <w:sz w:val="28"/>
          <w:szCs w:val="28"/>
          <w:lang w:val="ro-RO"/>
        </w:rPr>
        <w:t xml:space="preserve"> de producere, transport, </w:t>
      </w:r>
      <w:proofErr w:type="spellStart"/>
      <w:r w:rsidRPr="00F419D8">
        <w:rPr>
          <w:rFonts w:eastAsia="Times New Roman" w:cs="Times New Roman"/>
          <w:bCs/>
          <w:sz w:val="28"/>
          <w:szCs w:val="28"/>
          <w:lang w:val="ro-RO"/>
        </w:rPr>
        <w:t>distribuţie</w:t>
      </w:r>
      <w:proofErr w:type="spellEnd"/>
      <w:r w:rsidRPr="00F419D8">
        <w:rPr>
          <w:rFonts w:eastAsia="Times New Roman" w:cs="Times New Roman"/>
          <w:bCs/>
          <w:sz w:val="28"/>
          <w:szCs w:val="28"/>
          <w:lang w:val="ro-RO"/>
        </w:rPr>
        <w:t xml:space="preserve"> </w:t>
      </w:r>
      <w:proofErr w:type="spellStart"/>
      <w:r w:rsidRPr="00F419D8">
        <w:rPr>
          <w:rFonts w:eastAsia="Times New Roman" w:cs="Times New Roman"/>
          <w:bCs/>
          <w:sz w:val="28"/>
          <w:szCs w:val="28"/>
          <w:lang w:val="ro-RO"/>
        </w:rPr>
        <w:t>şi</w:t>
      </w:r>
      <w:proofErr w:type="spellEnd"/>
      <w:r w:rsidRPr="00F419D8">
        <w:rPr>
          <w:rFonts w:eastAsia="Times New Roman" w:cs="Times New Roman"/>
          <w:bCs/>
          <w:sz w:val="28"/>
          <w:szCs w:val="28"/>
          <w:lang w:val="ro-RO"/>
        </w:rPr>
        <w:t xml:space="preserve"> furnizare a energiei termice livrate </w:t>
      </w:r>
      <w:proofErr w:type="spellStart"/>
      <w:r w:rsidRPr="00F419D8">
        <w:rPr>
          <w:rFonts w:eastAsia="Times New Roman" w:cs="Times New Roman"/>
          <w:bCs/>
          <w:sz w:val="28"/>
          <w:szCs w:val="28"/>
          <w:lang w:val="ro-RO"/>
        </w:rPr>
        <w:t>populaţiei</w:t>
      </w:r>
      <w:proofErr w:type="spellEnd"/>
      <w:r w:rsidRPr="00F419D8">
        <w:rPr>
          <w:rFonts w:eastAsia="Times New Roman" w:cs="Times New Roman"/>
          <w:bCs/>
          <w:sz w:val="28"/>
          <w:szCs w:val="28"/>
          <w:lang w:val="ro-RO"/>
        </w:rPr>
        <w:t xml:space="preserve"> </w:t>
      </w:r>
      <w:proofErr w:type="spellStart"/>
      <w:r w:rsidRPr="00F419D8">
        <w:rPr>
          <w:rFonts w:eastAsia="Times New Roman" w:cs="Times New Roman"/>
          <w:bCs/>
          <w:sz w:val="28"/>
          <w:szCs w:val="28"/>
          <w:lang w:val="ro-RO"/>
        </w:rPr>
        <w:t>şi</w:t>
      </w:r>
      <w:proofErr w:type="spellEnd"/>
      <w:r w:rsidRPr="00F419D8">
        <w:rPr>
          <w:rFonts w:eastAsia="Times New Roman" w:cs="Times New Roman"/>
          <w:bCs/>
          <w:sz w:val="28"/>
          <w:szCs w:val="28"/>
          <w:lang w:val="ro-RO"/>
        </w:rPr>
        <w:t xml:space="preserve"> </w:t>
      </w:r>
      <w:proofErr w:type="spellStart"/>
      <w:r w:rsidRPr="00F419D8">
        <w:rPr>
          <w:rFonts w:eastAsia="Times New Roman" w:cs="Times New Roman"/>
          <w:bCs/>
          <w:sz w:val="28"/>
          <w:szCs w:val="28"/>
          <w:lang w:val="ro-RO"/>
        </w:rPr>
        <w:t>preţul</w:t>
      </w:r>
      <w:proofErr w:type="spellEnd"/>
      <w:r w:rsidRPr="00F419D8">
        <w:rPr>
          <w:rFonts w:eastAsia="Times New Roman" w:cs="Times New Roman"/>
          <w:bCs/>
          <w:sz w:val="28"/>
          <w:szCs w:val="28"/>
          <w:lang w:val="ro-RO"/>
        </w:rPr>
        <w:t xml:space="preserve"> local al energiei termice facturate </w:t>
      </w:r>
      <w:proofErr w:type="spellStart"/>
      <w:r w:rsidRPr="00F419D8">
        <w:rPr>
          <w:rFonts w:eastAsia="Times New Roman" w:cs="Times New Roman"/>
          <w:bCs/>
          <w:sz w:val="28"/>
          <w:szCs w:val="28"/>
          <w:lang w:val="ro-RO"/>
        </w:rPr>
        <w:t>populaţiei</w:t>
      </w:r>
      <w:proofErr w:type="spellEnd"/>
      <w:r w:rsidRPr="00F419D8">
        <w:rPr>
          <w:rFonts w:eastAsia="Times New Roman" w:cs="Times New Roman"/>
          <w:bCs/>
          <w:sz w:val="28"/>
          <w:szCs w:val="28"/>
          <w:lang w:val="ro-RO"/>
        </w:rPr>
        <w:t>.</w:t>
      </w:r>
    </w:p>
    <w:p w14:paraId="58E31B27" w14:textId="3F5B64EB" w:rsidR="007016E7" w:rsidRPr="00F419D8" w:rsidRDefault="007016E7" w:rsidP="00F41358">
      <w:pPr>
        <w:spacing w:line="240" w:lineRule="auto"/>
        <w:ind w:left="0"/>
        <w:rPr>
          <w:rFonts w:eastAsia="Times New Roman" w:cs="Times New Roman"/>
          <w:sz w:val="28"/>
          <w:szCs w:val="28"/>
          <w:lang w:val="ro-RO"/>
        </w:rPr>
      </w:pPr>
      <w:r w:rsidRPr="00F419D8">
        <w:rPr>
          <w:rFonts w:eastAsia="Times New Roman" w:cs="Times New Roman"/>
          <w:sz w:val="28"/>
          <w:szCs w:val="28"/>
          <w:lang w:val="it-IT"/>
        </w:rPr>
        <w:tab/>
      </w:r>
      <w:r w:rsidRPr="00F419D8">
        <w:rPr>
          <w:rFonts w:eastAsia="Times New Roman" w:cs="Times New Roman"/>
          <w:sz w:val="28"/>
          <w:szCs w:val="28"/>
          <w:lang w:val="ro-RO"/>
        </w:rPr>
        <w:t xml:space="preserve">Potrivit </w:t>
      </w:r>
      <w:r w:rsidR="00F41358">
        <w:rPr>
          <w:rFonts w:eastAsia="Times New Roman" w:cs="Times New Roman"/>
          <w:sz w:val="28"/>
          <w:szCs w:val="28"/>
          <w:lang w:val="ro-RO"/>
        </w:rPr>
        <w:t>O.G. nr. 36/2006</w:t>
      </w:r>
      <w:r w:rsidRPr="00F419D8">
        <w:rPr>
          <w:rFonts w:eastAsia="Times New Roman" w:cs="Times New Roman"/>
          <w:sz w:val="28"/>
          <w:szCs w:val="28"/>
          <w:lang w:val="ro-RO"/>
        </w:rPr>
        <w:t xml:space="preserve">, în cazul în care </w:t>
      </w:r>
      <w:proofErr w:type="spellStart"/>
      <w:r w:rsidRPr="00F419D8">
        <w:rPr>
          <w:rFonts w:eastAsia="Times New Roman" w:cs="Times New Roman"/>
          <w:sz w:val="28"/>
          <w:szCs w:val="28"/>
          <w:lang w:val="ro-RO"/>
        </w:rPr>
        <w:t>autorităţile</w:t>
      </w:r>
      <w:proofErr w:type="spellEnd"/>
      <w:r w:rsidRPr="00F419D8">
        <w:rPr>
          <w:rFonts w:eastAsia="Times New Roman" w:cs="Times New Roman"/>
          <w:sz w:val="28"/>
          <w:szCs w:val="28"/>
          <w:lang w:val="ro-RO"/>
        </w:rPr>
        <w:t xml:space="preserve"> </w:t>
      </w:r>
      <w:proofErr w:type="spellStart"/>
      <w:r w:rsidRPr="00F419D8">
        <w:rPr>
          <w:rFonts w:eastAsia="Times New Roman" w:cs="Times New Roman"/>
          <w:sz w:val="28"/>
          <w:szCs w:val="28"/>
          <w:lang w:val="ro-RO"/>
        </w:rPr>
        <w:t>administraţiei</w:t>
      </w:r>
      <w:proofErr w:type="spellEnd"/>
      <w:r w:rsidRPr="00F419D8">
        <w:rPr>
          <w:rFonts w:eastAsia="Times New Roman" w:cs="Times New Roman"/>
          <w:sz w:val="28"/>
          <w:szCs w:val="28"/>
          <w:lang w:val="ro-RO"/>
        </w:rPr>
        <w:t xml:space="preserve"> publice locale nu cuprind în bugetul local sumele descrise mai sus sau nu efectuează plata acestor sume către furnizorii de energie termică potrivit programului aprobat prin buget, furnizorii de energie termică sesizează Ministerul</w:t>
      </w:r>
      <w:r w:rsidR="00B41D12" w:rsidRPr="00F419D8">
        <w:rPr>
          <w:rFonts w:eastAsia="Times New Roman" w:cs="Times New Roman"/>
          <w:sz w:val="28"/>
          <w:szCs w:val="28"/>
          <w:lang w:val="ro-RO"/>
        </w:rPr>
        <w:t xml:space="preserve"> </w:t>
      </w:r>
      <w:r w:rsidR="001715ED" w:rsidRPr="001715ED">
        <w:rPr>
          <w:rFonts w:eastAsia="Times New Roman" w:cs="Times New Roman"/>
          <w:sz w:val="28"/>
          <w:szCs w:val="28"/>
          <w:lang w:val="ro-RO"/>
        </w:rPr>
        <w:t>Dezvoltării</w:t>
      </w:r>
      <w:r w:rsidR="001715ED">
        <w:rPr>
          <w:rFonts w:eastAsia="Times New Roman" w:cs="Times New Roman"/>
          <w:sz w:val="28"/>
          <w:szCs w:val="28"/>
          <w:lang w:val="ro-RO"/>
        </w:rPr>
        <w:t>,</w:t>
      </w:r>
      <w:r w:rsidR="001715ED" w:rsidRPr="001715ED">
        <w:rPr>
          <w:rFonts w:eastAsia="Times New Roman" w:cs="Times New Roman"/>
          <w:sz w:val="28"/>
          <w:szCs w:val="28"/>
          <w:lang w:val="ro-RO"/>
        </w:rPr>
        <w:t xml:space="preserve"> </w:t>
      </w:r>
      <w:r w:rsidR="001715ED">
        <w:rPr>
          <w:rFonts w:eastAsia="Times New Roman" w:cs="Times New Roman"/>
          <w:sz w:val="28"/>
          <w:szCs w:val="28"/>
          <w:lang w:val="ro-RO"/>
        </w:rPr>
        <w:t xml:space="preserve">Lucrărilor Publice </w:t>
      </w:r>
      <w:r w:rsidR="00B41D12" w:rsidRPr="00F419D8">
        <w:rPr>
          <w:rFonts w:eastAsia="Times New Roman" w:cs="Times New Roman"/>
          <w:sz w:val="28"/>
          <w:szCs w:val="28"/>
          <w:lang w:val="ro-RO"/>
        </w:rPr>
        <w:t xml:space="preserve">și </w:t>
      </w:r>
      <w:proofErr w:type="spellStart"/>
      <w:r w:rsidR="00B41D12" w:rsidRPr="00F419D8">
        <w:rPr>
          <w:rFonts w:eastAsia="Times New Roman" w:cs="Times New Roman"/>
          <w:sz w:val="28"/>
          <w:szCs w:val="28"/>
          <w:lang w:val="ro-RO"/>
        </w:rPr>
        <w:t>Administraţiei</w:t>
      </w:r>
      <w:proofErr w:type="spellEnd"/>
      <w:r w:rsidRPr="00F419D8">
        <w:rPr>
          <w:rFonts w:eastAsia="Times New Roman" w:cs="Times New Roman"/>
          <w:sz w:val="28"/>
          <w:szCs w:val="28"/>
          <w:lang w:val="ro-RO"/>
        </w:rPr>
        <w:t xml:space="preserve">. În baza ordinului comun al ministrului </w:t>
      </w:r>
      <w:r w:rsidR="001715ED" w:rsidRPr="001715ED">
        <w:rPr>
          <w:rFonts w:eastAsia="Times New Roman" w:cs="Times New Roman"/>
          <w:sz w:val="28"/>
          <w:szCs w:val="28"/>
          <w:lang w:val="ro-RO"/>
        </w:rPr>
        <w:t>dezvoltării</w:t>
      </w:r>
      <w:r w:rsidR="001715ED">
        <w:rPr>
          <w:rFonts w:eastAsia="Times New Roman" w:cs="Times New Roman"/>
          <w:sz w:val="28"/>
          <w:szCs w:val="28"/>
          <w:lang w:val="ro-RO"/>
        </w:rPr>
        <w:t xml:space="preserve">, lucrărilor publice </w:t>
      </w:r>
      <w:r w:rsidR="00B41D12" w:rsidRPr="00F419D8">
        <w:rPr>
          <w:rFonts w:eastAsia="Times New Roman" w:cs="Times New Roman"/>
          <w:sz w:val="28"/>
          <w:szCs w:val="28"/>
          <w:lang w:val="ro-RO"/>
        </w:rPr>
        <w:t>și administrației</w:t>
      </w:r>
      <w:r w:rsidRPr="00F419D8">
        <w:rPr>
          <w:rFonts w:eastAsia="Times New Roman" w:cs="Times New Roman"/>
          <w:sz w:val="28"/>
          <w:szCs w:val="28"/>
          <w:lang w:val="ro-RO"/>
        </w:rPr>
        <w:t xml:space="preserve"> </w:t>
      </w:r>
      <w:proofErr w:type="spellStart"/>
      <w:r w:rsidRPr="00F419D8">
        <w:rPr>
          <w:rFonts w:eastAsia="Times New Roman" w:cs="Times New Roman"/>
          <w:sz w:val="28"/>
          <w:szCs w:val="28"/>
          <w:lang w:val="ro-RO"/>
        </w:rPr>
        <w:t>şi</w:t>
      </w:r>
      <w:proofErr w:type="spellEnd"/>
      <w:r w:rsidRPr="00F419D8">
        <w:rPr>
          <w:rFonts w:eastAsia="Times New Roman" w:cs="Times New Roman"/>
          <w:sz w:val="28"/>
          <w:szCs w:val="28"/>
          <w:lang w:val="ro-RO"/>
        </w:rPr>
        <w:t xml:space="preserve"> al </w:t>
      </w:r>
      <w:r w:rsidR="001715ED">
        <w:rPr>
          <w:rFonts w:eastAsia="Times New Roman" w:cs="Times New Roman"/>
          <w:sz w:val="28"/>
          <w:szCs w:val="28"/>
          <w:lang w:val="ro-RO"/>
        </w:rPr>
        <w:t xml:space="preserve">ministrului </w:t>
      </w:r>
      <w:proofErr w:type="spellStart"/>
      <w:r w:rsidR="001715ED">
        <w:rPr>
          <w:rFonts w:eastAsia="Times New Roman" w:cs="Times New Roman"/>
          <w:sz w:val="28"/>
          <w:szCs w:val="28"/>
          <w:lang w:val="ro-RO"/>
        </w:rPr>
        <w:t>finanţelor</w:t>
      </w:r>
      <w:proofErr w:type="spellEnd"/>
      <w:r w:rsidR="001715ED">
        <w:rPr>
          <w:rFonts w:eastAsia="Times New Roman" w:cs="Times New Roman"/>
          <w:sz w:val="28"/>
          <w:szCs w:val="28"/>
          <w:lang w:val="ro-RO"/>
        </w:rPr>
        <w:t xml:space="preserve">, </w:t>
      </w:r>
      <w:proofErr w:type="spellStart"/>
      <w:r w:rsidRPr="00F419D8">
        <w:rPr>
          <w:rFonts w:eastAsia="Times New Roman" w:cs="Times New Roman"/>
          <w:sz w:val="28"/>
          <w:szCs w:val="28"/>
          <w:lang w:val="ro-RO"/>
        </w:rPr>
        <w:t>direcţiile</w:t>
      </w:r>
      <w:proofErr w:type="spellEnd"/>
      <w:r w:rsidRPr="00F419D8">
        <w:rPr>
          <w:rFonts w:eastAsia="Times New Roman" w:cs="Times New Roman"/>
          <w:sz w:val="28"/>
          <w:szCs w:val="28"/>
          <w:lang w:val="ro-RO"/>
        </w:rPr>
        <w:t xml:space="preserve"> generale regionale ale </w:t>
      </w:r>
      <w:proofErr w:type="spellStart"/>
      <w:r w:rsidRPr="00F419D8">
        <w:rPr>
          <w:rFonts w:eastAsia="Times New Roman" w:cs="Times New Roman"/>
          <w:sz w:val="28"/>
          <w:szCs w:val="28"/>
          <w:lang w:val="ro-RO"/>
        </w:rPr>
        <w:t>finanţelor</w:t>
      </w:r>
      <w:proofErr w:type="spellEnd"/>
      <w:r w:rsidRPr="00F419D8">
        <w:rPr>
          <w:rFonts w:eastAsia="Times New Roman" w:cs="Times New Roman"/>
          <w:sz w:val="28"/>
          <w:szCs w:val="28"/>
          <w:lang w:val="ro-RO"/>
        </w:rPr>
        <w:t xml:space="preserve"> publice alocă bugetelor locale cotele defalcate din impozitul pe venit, cuvenite acestora potrivit legii, numai pentru plata </w:t>
      </w:r>
      <w:proofErr w:type="spellStart"/>
      <w:r w:rsidRPr="00F419D8">
        <w:rPr>
          <w:rFonts w:eastAsia="Times New Roman" w:cs="Times New Roman"/>
          <w:sz w:val="28"/>
          <w:szCs w:val="28"/>
          <w:lang w:val="ro-RO"/>
        </w:rPr>
        <w:t>obligaţiilor</w:t>
      </w:r>
      <w:proofErr w:type="spellEnd"/>
      <w:r w:rsidRPr="00F419D8">
        <w:rPr>
          <w:rFonts w:eastAsia="Times New Roman" w:cs="Times New Roman"/>
          <w:sz w:val="28"/>
          <w:szCs w:val="28"/>
          <w:lang w:val="ro-RO"/>
        </w:rPr>
        <w:t xml:space="preserve"> către furnizorii de energie termică, până la lichidarea </w:t>
      </w:r>
      <w:proofErr w:type="spellStart"/>
      <w:r w:rsidRPr="00F419D8">
        <w:rPr>
          <w:rFonts w:eastAsia="Times New Roman" w:cs="Times New Roman"/>
          <w:sz w:val="28"/>
          <w:szCs w:val="28"/>
          <w:lang w:val="ro-RO"/>
        </w:rPr>
        <w:t>obligaţiilor</w:t>
      </w:r>
      <w:proofErr w:type="spellEnd"/>
      <w:r w:rsidRPr="00F419D8">
        <w:rPr>
          <w:rFonts w:eastAsia="Times New Roman" w:cs="Times New Roman"/>
          <w:sz w:val="28"/>
          <w:szCs w:val="28"/>
          <w:lang w:val="ro-RO"/>
        </w:rPr>
        <w:t xml:space="preserve"> respective.</w:t>
      </w:r>
    </w:p>
    <w:p w14:paraId="1B95856E" w14:textId="77777777" w:rsidR="00B41D12" w:rsidRPr="00F419D8" w:rsidRDefault="00B41D12" w:rsidP="00F41358">
      <w:pPr>
        <w:spacing w:line="240" w:lineRule="auto"/>
        <w:ind w:left="0"/>
        <w:rPr>
          <w:rFonts w:eastAsia="Times New Roman" w:cs="Times New Roman"/>
          <w:sz w:val="28"/>
          <w:szCs w:val="28"/>
          <w:lang w:val="ro-RO"/>
        </w:rPr>
      </w:pPr>
    </w:p>
    <w:p w14:paraId="132DB8FF" w14:textId="795937E5" w:rsidR="002E50C3" w:rsidRPr="001A2D0D" w:rsidRDefault="007016E7" w:rsidP="00F41358">
      <w:pPr>
        <w:tabs>
          <w:tab w:val="left" w:pos="709"/>
        </w:tabs>
        <w:spacing w:line="240" w:lineRule="auto"/>
        <w:ind w:left="0"/>
        <w:rPr>
          <w:rFonts w:eastAsia="Times New Roman" w:cs="Times New Roman"/>
          <w:b/>
          <w:sz w:val="28"/>
          <w:szCs w:val="28"/>
          <w:u w:val="single"/>
        </w:rPr>
      </w:pPr>
      <w:r w:rsidRPr="00F419D8">
        <w:rPr>
          <w:rFonts w:eastAsia="Times New Roman" w:cs="Times New Roman"/>
          <w:sz w:val="28"/>
          <w:szCs w:val="28"/>
          <w:lang w:val="it-IT"/>
        </w:rPr>
        <w:tab/>
      </w:r>
      <w:r w:rsidRPr="00F419D8">
        <w:rPr>
          <w:rFonts w:eastAsia="Times New Roman" w:cs="Times New Roman"/>
          <w:sz w:val="28"/>
          <w:szCs w:val="28"/>
          <w:lang w:val="ro-RO"/>
        </w:rPr>
        <w:t>În fapt,</w:t>
      </w:r>
      <w:r w:rsidR="001715ED">
        <w:rPr>
          <w:rFonts w:eastAsia="Times New Roman" w:cs="Times New Roman"/>
          <w:sz w:val="28"/>
          <w:szCs w:val="28"/>
          <w:lang w:val="ro-RO"/>
        </w:rPr>
        <w:t xml:space="preserve"> Compania Municipală Termoenergetica București S.A., </w:t>
      </w:r>
      <w:r w:rsidR="00B83A03" w:rsidRPr="00F419D8">
        <w:rPr>
          <w:rFonts w:eastAsia="Times New Roman" w:cs="Times New Roman"/>
          <w:sz w:val="28"/>
          <w:szCs w:val="28"/>
          <w:lang w:val="ro-RO"/>
        </w:rPr>
        <w:t>operator furnizor de energie termică pentru Municipiu</w:t>
      </w:r>
      <w:r w:rsidR="00B8037D">
        <w:rPr>
          <w:rFonts w:eastAsia="Times New Roman" w:cs="Times New Roman"/>
          <w:sz w:val="28"/>
          <w:szCs w:val="28"/>
          <w:lang w:val="ro-RO"/>
        </w:rPr>
        <w:t xml:space="preserve">l București, prin adresa nr. </w:t>
      </w:r>
      <w:r w:rsidR="00B8037D" w:rsidRPr="00FA4107">
        <w:rPr>
          <w:rFonts w:eastAsia="Times New Roman" w:cs="Times New Roman"/>
          <w:sz w:val="28"/>
          <w:szCs w:val="28"/>
          <w:lang w:val="ro-RO"/>
        </w:rPr>
        <w:t>403651/21.05</w:t>
      </w:r>
      <w:r w:rsidR="00B83A03" w:rsidRPr="00FA4107">
        <w:rPr>
          <w:rFonts w:eastAsia="Times New Roman" w:cs="Times New Roman"/>
          <w:sz w:val="28"/>
          <w:szCs w:val="28"/>
          <w:lang w:val="ro-RO"/>
        </w:rPr>
        <w:t>.202</w:t>
      </w:r>
      <w:r w:rsidR="00CB6A8F" w:rsidRPr="00FA4107">
        <w:rPr>
          <w:rFonts w:eastAsia="Times New Roman" w:cs="Times New Roman"/>
          <w:sz w:val="28"/>
          <w:szCs w:val="28"/>
          <w:lang w:val="ro-RO"/>
        </w:rPr>
        <w:t>1</w:t>
      </w:r>
      <w:r w:rsidRPr="00FA4107">
        <w:rPr>
          <w:rFonts w:eastAsia="Times New Roman" w:cs="Times New Roman"/>
          <w:sz w:val="28"/>
          <w:szCs w:val="28"/>
          <w:lang w:val="ro-RO"/>
        </w:rPr>
        <w:t xml:space="preserve"> (prezentată în Anexa nr. 1)</w:t>
      </w:r>
      <w:r w:rsidR="00B8037D" w:rsidRPr="00FA4107">
        <w:rPr>
          <w:rFonts w:eastAsia="Times New Roman" w:cs="Times New Roman"/>
          <w:sz w:val="28"/>
          <w:szCs w:val="28"/>
          <w:lang w:val="ro-RO"/>
        </w:rPr>
        <w:t xml:space="preserve"> și ulterior prin adresa nr. 46592/14.06.202</w:t>
      </w:r>
      <w:r w:rsidR="00CB6A8F" w:rsidRPr="00FA4107">
        <w:rPr>
          <w:rFonts w:eastAsia="Times New Roman" w:cs="Times New Roman"/>
          <w:sz w:val="28"/>
          <w:szCs w:val="28"/>
          <w:lang w:val="ro-RO"/>
        </w:rPr>
        <w:t>1</w:t>
      </w:r>
      <w:r w:rsidR="00B8037D">
        <w:rPr>
          <w:rFonts w:eastAsia="Times New Roman" w:cs="Times New Roman"/>
          <w:sz w:val="28"/>
          <w:szCs w:val="28"/>
          <w:lang w:val="ro-RO"/>
        </w:rPr>
        <w:t xml:space="preserve"> (prezentată în Anexa nr. 2</w:t>
      </w:r>
      <w:r w:rsidR="00B8037D" w:rsidRPr="00B8037D">
        <w:rPr>
          <w:rFonts w:eastAsia="Times New Roman" w:cs="Times New Roman"/>
          <w:sz w:val="28"/>
          <w:szCs w:val="28"/>
          <w:lang w:val="ro-RO"/>
        </w:rPr>
        <w:t>)</w:t>
      </w:r>
      <w:r w:rsidRPr="00F419D8">
        <w:rPr>
          <w:rFonts w:eastAsia="Times New Roman" w:cs="Times New Roman"/>
          <w:sz w:val="28"/>
          <w:szCs w:val="28"/>
          <w:lang w:val="ro-RO"/>
        </w:rPr>
        <w:t xml:space="preserve"> sesizează Ministerul </w:t>
      </w:r>
      <w:r w:rsidR="00B8037D" w:rsidRPr="00B8037D">
        <w:rPr>
          <w:rFonts w:eastAsia="Times New Roman" w:cs="Times New Roman"/>
          <w:sz w:val="28"/>
          <w:szCs w:val="28"/>
          <w:lang w:val="ro-RO"/>
        </w:rPr>
        <w:t>Dezvoltării</w:t>
      </w:r>
      <w:r w:rsidR="00B8037D">
        <w:rPr>
          <w:rFonts w:eastAsia="Times New Roman" w:cs="Times New Roman"/>
          <w:sz w:val="28"/>
          <w:szCs w:val="28"/>
          <w:lang w:val="ro-RO"/>
        </w:rPr>
        <w:t xml:space="preserve">, </w:t>
      </w:r>
      <w:r w:rsidR="00B8037D" w:rsidRPr="00B8037D">
        <w:rPr>
          <w:rFonts w:eastAsia="Times New Roman" w:cs="Times New Roman"/>
          <w:sz w:val="28"/>
          <w:szCs w:val="28"/>
          <w:lang w:val="ro-RO"/>
        </w:rPr>
        <w:t xml:space="preserve"> </w:t>
      </w:r>
      <w:r w:rsidR="00B83A03" w:rsidRPr="00F419D8">
        <w:rPr>
          <w:rFonts w:eastAsia="Times New Roman" w:cs="Times New Roman"/>
          <w:sz w:val="28"/>
          <w:szCs w:val="28"/>
          <w:lang w:val="ro-RO"/>
        </w:rPr>
        <w:t>Lucrărilor</w:t>
      </w:r>
      <w:r w:rsidR="00B8037D">
        <w:rPr>
          <w:rFonts w:eastAsia="Times New Roman" w:cs="Times New Roman"/>
          <w:sz w:val="28"/>
          <w:szCs w:val="28"/>
          <w:lang w:val="ro-RO"/>
        </w:rPr>
        <w:t xml:space="preserve"> Publice </w:t>
      </w:r>
      <w:r w:rsidR="00B83A03" w:rsidRPr="00F419D8">
        <w:rPr>
          <w:rFonts w:eastAsia="Times New Roman" w:cs="Times New Roman"/>
          <w:sz w:val="28"/>
          <w:szCs w:val="28"/>
          <w:lang w:val="ro-RO"/>
        </w:rPr>
        <w:t xml:space="preserve">și </w:t>
      </w:r>
      <w:r w:rsidR="00FA4107" w:rsidRPr="00F419D8">
        <w:rPr>
          <w:rFonts w:eastAsia="Times New Roman" w:cs="Times New Roman"/>
          <w:sz w:val="28"/>
          <w:szCs w:val="28"/>
          <w:lang w:val="ro-RO"/>
        </w:rPr>
        <w:t>Administrației</w:t>
      </w:r>
      <w:r w:rsidR="00B83A03" w:rsidRPr="00F419D8">
        <w:rPr>
          <w:rFonts w:eastAsia="Times New Roman" w:cs="Times New Roman"/>
          <w:sz w:val="28"/>
          <w:szCs w:val="28"/>
          <w:lang w:val="ro-RO"/>
        </w:rPr>
        <w:t xml:space="preserve"> </w:t>
      </w:r>
      <w:r w:rsidRPr="00F419D8">
        <w:rPr>
          <w:rFonts w:eastAsia="Times New Roman" w:cs="Times New Roman"/>
          <w:sz w:val="28"/>
          <w:szCs w:val="28"/>
          <w:lang w:val="ro-RO"/>
        </w:rPr>
        <w:t xml:space="preserve">asupra nerespectării </w:t>
      </w:r>
      <w:r w:rsidR="00FA4107" w:rsidRPr="00F419D8">
        <w:rPr>
          <w:rFonts w:eastAsia="Times New Roman" w:cs="Times New Roman"/>
          <w:sz w:val="28"/>
          <w:szCs w:val="28"/>
          <w:lang w:val="ro-RO"/>
        </w:rPr>
        <w:t>obligațiilor</w:t>
      </w:r>
      <w:r w:rsidRPr="00F419D8">
        <w:rPr>
          <w:rFonts w:eastAsia="Times New Roman" w:cs="Times New Roman"/>
          <w:sz w:val="28"/>
          <w:szCs w:val="28"/>
          <w:lang w:val="ro-RO"/>
        </w:rPr>
        <w:t xml:space="preserve"> de plată aferente </w:t>
      </w:r>
      <w:r w:rsidR="00FA4107" w:rsidRPr="00F419D8">
        <w:rPr>
          <w:rFonts w:eastAsia="Times New Roman" w:cs="Times New Roman"/>
          <w:sz w:val="28"/>
          <w:szCs w:val="28"/>
          <w:lang w:val="ro-RO"/>
        </w:rPr>
        <w:t>diferenței</w:t>
      </w:r>
      <w:r w:rsidRPr="00F419D8">
        <w:rPr>
          <w:rFonts w:eastAsia="Times New Roman" w:cs="Times New Roman"/>
          <w:sz w:val="28"/>
          <w:szCs w:val="28"/>
          <w:lang w:val="ro-RO"/>
        </w:rPr>
        <w:t xml:space="preserve"> de </w:t>
      </w:r>
      <w:proofErr w:type="spellStart"/>
      <w:r w:rsidRPr="00F419D8">
        <w:rPr>
          <w:rFonts w:eastAsia="Times New Roman" w:cs="Times New Roman"/>
          <w:sz w:val="28"/>
          <w:szCs w:val="28"/>
          <w:lang w:val="ro-RO"/>
        </w:rPr>
        <w:t>preţ</w:t>
      </w:r>
      <w:proofErr w:type="spellEnd"/>
      <w:r w:rsidRPr="00F419D8">
        <w:rPr>
          <w:rFonts w:eastAsia="Times New Roman" w:cs="Times New Roman"/>
          <w:sz w:val="28"/>
          <w:szCs w:val="28"/>
          <w:lang w:val="ro-RO"/>
        </w:rPr>
        <w:t xml:space="preserve"> energie termică, pe care le înregistrează Municipiul </w:t>
      </w:r>
      <w:r w:rsidR="00B83A03" w:rsidRPr="00F419D8">
        <w:rPr>
          <w:rFonts w:eastAsia="Times New Roman" w:cs="Times New Roman"/>
          <w:sz w:val="28"/>
          <w:szCs w:val="28"/>
          <w:lang w:val="ro-RO"/>
        </w:rPr>
        <w:t xml:space="preserve">București. Astfel, rezultă că </w:t>
      </w:r>
      <w:r w:rsidR="006A0CC6" w:rsidRPr="00F419D8">
        <w:rPr>
          <w:rFonts w:eastAsia="Times New Roman" w:cs="Times New Roman"/>
          <w:sz w:val="28"/>
          <w:szCs w:val="28"/>
          <w:lang w:val="ro-RO"/>
        </w:rPr>
        <w:t>Munici</w:t>
      </w:r>
      <w:r w:rsidR="00FE2CFD">
        <w:rPr>
          <w:rFonts w:eastAsia="Times New Roman" w:cs="Times New Roman"/>
          <w:sz w:val="28"/>
          <w:szCs w:val="28"/>
          <w:lang w:val="ro-RO"/>
        </w:rPr>
        <w:t>piul</w:t>
      </w:r>
      <w:r w:rsidR="006A0CC6" w:rsidRPr="00F419D8">
        <w:rPr>
          <w:rFonts w:eastAsia="Times New Roman" w:cs="Times New Roman"/>
          <w:sz w:val="28"/>
          <w:szCs w:val="28"/>
          <w:lang w:val="ro-RO"/>
        </w:rPr>
        <w:t xml:space="preserve"> București </w:t>
      </w:r>
      <w:r w:rsidR="00B83A03" w:rsidRPr="00F419D8">
        <w:rPr>
          <w:rFonts w:eastAsia="Times New Roman" w:cs="Times New Roman"/>
          <w:sz w:val="28"/>
          <w:szCs w:val="28"/>
          <w:lang w:val="ro-RO"/>
        </w:rPr>
        <w:t xml:space="preserve">datora la </w:t>
      </w:r>
      <w:r w:rsidR="00B8037D">
        <w:rPr>
          <w:rFonts w:eastAsia="Times New Roman" w:cs="Times New Roman"/>
          <w:sz w:val="28"/>
          <w:szCs w:val="28"/>
          <w:lang w:val="ro-RO"/>
        </w:rPr>
        <w:t xml:space="preserve">data de </w:t>
      </w:r>
      <w:r w:rsidR="00B8037D" w:rsidRPr="00F41358">
        <w:rPr>
          <w:rFonts w:eastAsia="Times New Roman" w:cs="Times New Roman"/>
          <w:b/>
          <w:bCs/>
          <w:sz w:val="28"/>
          <w:szCs w:val="28"/>
          <w:lang w:val="ro-RO"/>
        </w:rPr>
        <w:t>14 iunie 2021</w:t>
      </w:r>
      <w:r w:rsidR="00B8037D">
        <w:rPr>
          <w:rFonts w:eastAsia="Times New Roman" w:cs="Times New Roman"/>
          <w:sz w:val="28"/>
          <w:szCs w:val="28"/>
          <w:lang w:val="ro-RO"/>
        </w:rPr>
        <w:t xml:space="preserve"> Companiei Municipale</w:t>
      </w:r>
      <w:r w:rsidR="00B8037D" w:rsidRPr="00B8037D">
        <w:rPr>
          <w:rFonts w:eastAsia="Times New Roman" w:cs="Times New Roman"/>
          <w:sz w:val="28"/>
          <w:szCs w:val="28"/>
          <w:lang w:val="ro-RO"/>
        </w:rPr>
        <w:t xml:space="preserve"> Termoenergetica București S.A</w:t>
      </w:r>
      <w:r w:rsidR="00B8037D">
        <w:rPr>
          <w:rFonts w:eastAsia="Times New Roman" w:cs="Times New Roman"/>
          <w:sz w:val="28"/>
          <w:szCs w:val="28"/>
          <w:lang w:val="ro-RO"/>
        </w:rPr>
        <w:t xml:space="preserve">. </w:t>
      </w:r>
      <w:r w:rsidR="00B83A03" w:rsidRPr="00F419D8">
        <w:rPr>
          <w:rFonts w:eastAsia="Times New Roman" w:cs="Times New Roman"/>
          <w:sz w:val="28"/>
          <w:szCs w:val="28"/>
          <w:lang w:val="ro-RO"/>
        </w:rPr>
        <w:t xml:space="preserve">suma de </w:t>
      </w:r>
      <w:r w:rsidR="009B3474">
        <w:rPr>
          <w:rFonts w:eastAsia="Times New Roman" w:cs="Times New Roman"/>
          <w:b/>
          <w:sz w:val="28"/>
          <w:szCs w:val="28"/>
          <w:u w:val="single"/>
          <w:lang w:val="ro-RO"/>
        </w:rPr>
        <w:lastRenderedPageBreak/>
        <w:t>543.186.308,39</w:t>
      </w:r>
      <w:r w:rsidR="00EA1FB0">
        <w:rPr>
          <w:rFonts w:eastAsia="Times New Roman" w:cs="Times New Roman"/>
          <w:b/>
          <w:sz w:val="28"/>
          <w:szCs w:val="28"/>
          <w:u w:val="single"/>
          <w:lang w:val="ro-RO"/>
        </w:rPr>
        <w:t xml:space="preserve"> </w:t>
      </w:r>
      <w:r w:rsidR="00B83A03" w:rsidRPr="00F419D8">
        <w:rPr>
          <w:rFonts w:eastAsia="Times New Roman" w:cs="Times New Roman"/>
          <w:b/>
          <w:sz w:val="28"/>
          <w:szCs w:val="28"/>
          <w:u w:val="single"/>
          <w:lang w:val="ro-RO"/>
        </w:rPr>
        <w:t xml:space="preserve">lei, </w:t>
      </w:r>
      <w:r w:rsidR="009B3474">
        <w:rPr>
          <w:rFonts w:eastAsia="Times New Roman" w:cs="Times New Roman"/>
          <w:b/>
          <w:sz w:val="28"/>
          <w:szCs w:val="28"/>
          <w:u w:val="single"/>
          <w:lang w:val="ro-RO"/>
        </w:rPr>
        <w:t xml:space="preserve">reprezentând compensație </w:t>
      </w:r>
      <w:r w:rsidR="001A4DEB" w:rsidRPr="00F419D8">
        <w:rPr>
          <w:rFonts w:eastAsia="Times New Roman" w:cs="Times New Roman"/>
          <w:b/>
          <w:sz w:val="28"/>
          <w:szCs w:val="28"/>
          <w:u w:val="single"/>
          <w:lang w:val="ro-RO"/>
        </w:rPr>
        <w:t>necesar</w:t>
      </w:r>
      <w:r w:rsidR="009B3474">
        <w:rPr>
          <w:rFonts w:eastAsia="Times New Roman" w:cs="Times New Roman"/>
          <w:b/>
          <w:sz w:val="28"/>
          <w:szCs w:val="28"/>
          <w:u w:val="single"/>
          <w:lang w:val="ro-RO"/>
        </w:rPr>
        <w:t>ă</w:t>
      </w:r>
      <w:r w:rsidR="00B83A03" w:rsidRPr="00F419D8">
        <w:rPr>
          <w:rFonts w:eastAsia="Times New Roman" w:cs="Times New Roman"/>
          <w:b/>
          <w:sz w:val="28"/>
          <w:szCs w:val="28"/>
          <w:u w:val="single"/>
          <w:lang w:val="ro-RO"/>
        </w:rPr>
        <w:t xml:space="preserve"> acoperirii </w:t>
      </w:r>
      <w:proofErr w:type="spellStart"/>
      <w:r w:rsidR="00B83A03" w:rsidRPr="00F419D8">
        <w:rPr>
          <w:rFonts w:eastAsia="Times New Roman" w:cs="Times New Roman"/>
          <w:b/>
          <w:sz w:val="28"/>
          <w:szCs w:val="28"/>
          <w:u w:val="single"/>
        </w:rPr>
        <w:t>diferenței</w:t>
      </w:r>
      <w:proofErr w:type="spellEnd"/>
      <w:r w:rsidR="00B83A03" w:rsidRPr="00F419D8">
        <w:rPr>
          <w:rFonts w:eastAsia="Times New Roman" w:cs="Times New Roman"/>
          <w:b/>
          <w:sz w:val="28"/>
          <w:szCs w:val="28"/>
          <w:u w:val="single"/>
        </w:rPr>
        <w:t xml:space="preserve"> </w:t>
      </w:r>
      <w:proofErr w:type="spellStart"/>
      <w:r w:rsidR="00B83A03" w:rsidRPr="00F419D8">
        <w:rPr>
          <w:rFonts w:eastAsia="Times New Roman" w:cs="Times New Roman"/>
          <w:b/>
          <w:sz w:val="28"/>
          <w:szCs w:val="28"/>
          <w:u w:val="single"/>
        </w:rPr>
        <w:t>dintre</w:t>
      </w:r>
      <w:proofErr w:type="spellEnd"/>
      <w:r w:rsidR="00B83A03" w:rsidRPr="00F419D8">
        <w:rPr>
          <w:rFonts w:eastAsia="Times New Roman" w:cs="Times New Roman"/>
          <w:b/>
          <w:sz w:val="28"/>
          <w:szCs w:val="28"/>
          <w:u w:val="single"/>
        </w:rPr>
        <w:t xml:space="preserve"> </w:t>
      </w:r>
      <w:proofErr w:type="spellStart"/>
      <w:r w:rsidR="00B83A03" w:rsidRPr="00F419D8">
        <w:rPr>
          <w:rFonts w:eastAsia="Times New Roman" w:cs="Times New Roman"/>
          <w:b/>
          <w:sz w:val="28"/>
          <w:szCs w:val="28"/>
          <w:u w:val="single"/>
        </w:rPr>
        <w:t>preţul</w:t>
      </w:r>
      <w:proofErr w:type="spellEnd"/>
      <w:r w:rsidR="00B83A03" w:rsidRPr="00F419D8">
        <w:rPr>
          <w:rFonts w:eastAsia="Times New Roman" w:cs="Times New Roman"/>
          <w:b/>
          <w:sz w:val="28"/>
          <w:szCs w:val="28"/>
          <w:u w:val="single"/>
        </w:rPr>
        <w:t xml:space="preserve"> de </w:t>
      </w:r>
      <w:proofErr w:type="spellStart"/>
      <w:r w:rsidR="00B83A03" w:rsidRPr="00F419D8">
        <w:rPr>
          <w:rFonts w:eastAsia="Times New Roman" w:cs="Times New Roman"/>
          <w:b/>
          <w:sz w:val="28"/>
          <w:szCs w:val="28"/>
          <w:u w:val="single"/>
        </w:rPr>
        <w:t>producere</w:t>
      </w:r>
      <w:proofErr w:type="spellEnd"/>
      <w:r w:rsidR="00B83A03" w:rsidRPr="00F419D8">
        <w:rPr>
          <w:rFonts w:eastAsia="Times New Roman" w:cs="Times New Roman"/>
          <w:b/>
          <w:sz w:val="28"/>
          <w:szCs w:val="28"/>
          <w:u w:val="single"/>
        </w:rPr>
        <w:t xml:space="preserve">, transport, </w:t>
      </w:r>
      <w:proofErr w:type="spellStart"/>
      <w:r w:rsidR="00B83A03" w:rsidRPr="00F419D8">
        <w:rPr>
          <w:rFonts w:eastAsia="Times New Roman" w:cs="Times New Roman"/>
          <w:b/>
          <w:sz w:val="28"/>
          <w:szCs w:val="28"/>
          <w:u w:val="single"/>
        </w:rPr>
        <w:t>distribuţie</w:t>
      </w:r>
      <w:proofErr w:type="spellEnd"/>
      <w:r w:rsidR="00B83A03" w:rsidRPr="00F419D8">
        <w:rPr>
          <w:rFonts w:eastAsia="Times New Roman" w:cs="Times New Roman"/>
          <w:b/>
          <w:sz w:val="28"/>
          <w:szCs w:val="28"/>
          <w:u w:val="single"/>
        </w:rPr>
        <w:t xml:space="preserve"> </w:t>
      </w:r>
      <w:proofErr w:type="spellStart"/>
      <w:r w:rsidR="00B83A03" w:rsidRPr="00F419D8">
        <w:rPr>
          <w:rFonts w:eastAsia="Times New Roman" w:cs="Times New Roman"/>
          <w:b/>
          <w:sz w:val="28"/>
          <w:szCs w:val="28"/>
          <w:u w:val="single"/>
        </w:rPr>
        <w:t>şi</w:t>
      </w:r>
      <w:proofErr w:type="spellEnd"/>
      <w:r w:rsidR="00B83A03" w:rsidRPr="00F419D8">
        <w:rPr>
          <w:rFonts w:eastAsia="Times New Roman" w:cs="Times New Roman"/>
          <w:b/>
          <w:sz w:val="28"/>
          <w:szCs w:val="28"/>
          <w:u w:val="single"/>
        </w:rPr>
        <w:t xml:space="preserve"> </w:t>
      </w:r>
      <w:proofErr w:type="spellStart"/>
      <w:r w:rsidR="00B83A03" w:rsidRPr="00F419D8">
        <w:rPr>
          <w:rFonts w:eastAsia="Times New Roman" w:cs="Times New Roman"/>
          <w:b/>
          <w:sz w:val="28"/>
          <w:szCs w:val="28"/>
          <w:u w:val="single"/>
        </w:rPr>
        <w:t>furnizare</w:t>
      </w:r>
      <w:proofErr w:type="spellEnd"/>
      <w:r w:rsidR="00B83A03" w:rsidRPr="00F419D8">
        <w:rPr>
          <w:rFonts w:eastAsia="Times New Roman" w:cs="Times New Roman"/>
          <w:b/>
          <w:sz w:val="28"/>
          <w:szCs w:val="28"/>
          <w:u w:val="single"/>
        </w:rPr>
        <w:t xml:space="preserve"> a </w:t>
      </w:r>
      <w:proofErr w:type="spellStart"/>
      <w:r w:rsidR="00B83A03" w:rsidRPr="00F419D8">
        <w:rPr>
          <w:rFonts w:eastAsia="Times New Roman" w:cs="Times New Roman"/>
          <w:b/>
          <w:sz w:val="28"/>
          <w:szCs w:val="28"/>
          <w:u w:val="single"/>
        </w:rPr>
        <w:t>energiei</w:t>
      </w:r>
      <w:proofErr w:type="spellEnd"/>
      <w:r w:rsidR="00B83A03" w:rsidRPr="00F419D8">
        <w:rPr>
          <w:rFonts w:eastAsia="Times New Roman" w:cs="Times New Roman"/>
          <w:b/>
          <w:sz w:val="28"/>
          <w:szCs w:val="28"/>
          <w:u w:val="single"/>
        </w:rPr>
        <w:t xml:space="preserve"> </w:t>
      </w:r>
      <w:proofErr w:type="spellStart"/>
      <w:r w:rsidR="00B83A03" w:rsidRPr="00F419D8">
        <w:rPr>
          <w:rFonts w:eastAsia="Times New Roman" w:cs="Times New Roman"/>
          <w:b/>
          <w:sz w:val="28"/>
          <w:szCs w:val="28"/>
          <w:u w:val="single"/>
        </w:rPr>
        <w:t>termice</w:t>
      </w:r>
      <w:proofErr w:type="spellEnd"/>
      <w:r w:rsidR="00B83A03" w:rsidRPr="00F419D8">
        <w:rPr>
          <w:rFonts w:eastAsia="Times New Roman" w:cs="Times New Roman"/>
          <w:b/>
          <w:sz w:val="28"/>
          <w:szCs w:val="28"/>
          <w:u w:val="single"/>
        </w:rPr>
        <w:t xml:space="preserve"> </w:t>
      </w:r>
      <w:proofErr w:type="spellStart"/>
      <w:r w:rsidR="00B83A03" w:rsidRPr="00F419D8">
        <w:rPr>
          <w:rFonts w:eastAsia="Times New Roman" w:cs="Times New Roman"/>
          <w:b/>
          <w:sz w:val="28"/>
          <w:szCs w:val="28"/>
          <w:u w:val="single"/>
        </w:rPr>
        <w:t>livrate</w:t>
      </w:r>
      <w:proofErr w:type="spellEnd"/>
      <w:r w:rsidR="00B83A03" w:rsidRPr="00F419D8">
        <w:rPr>
          <w:rFonts w:eastAsia="Times New Roman" w:cs="Times New Roman"/>
          <w:b/>
          <w:sz w:val="28"/>
          <w:szCs w:val="28"/>
          <w:u w:val="single"/>
        </w:rPr>
        <w:t xml:space="preserve"> </w:t>
      </w:r>
      <w:proofErr w:type="spellStart"/>
      <w:r w:rsidR="00B83A03" w:rsidRPr="00F419D8">
        <w:rPr>
          <w:rFonts w:eastAsia="Times New Roman" w:cs="Times New Roman"/>
          <w:b/>
          <w:sz w:val="28"/>
          <w:szCs w:val="28"/>
          <w:u w:val="single"/>
        </w:rPr>
        <w:t>populaţiei</w:t>
      </w:r>
      <w:proofErr w:type="spellEnd"/>
      <w:r w:rsidR="00B83A03" w:rsidRPr="00F419D8">
        <w:rPr>
          <w:rFonts w:eastAsia="Times New Roman" w:cs="Times New Roman"/>
          <w:b/>
          <w:sz w:val="28"/>
          <w:szCs w:val="28"/>
          <w:u w:val="single"/>
        </w:rPr>
        <w:t xml:space="preserve"> </w:t>
      </w:r>
      <w:proofErr w:type="spellStart"/>
      <w:r w:rsidR="00B83A03" w:rsidRPr="00F419D8">
        <w:rPr>
          <w:rFonts w:eastAsia="Times New Roman" w:cs="Times New Roman"/>
          <w:b/>
          <w:sz w:val="28"/>
          <w:szCs w:val="28"/>
          <w:u w:val="single"/>
        </w:rPr>
        <w:t>şi</w:t>
      </w:r>
      <w:proofErr w:type="spellEnd"/>
      <w:r w:rsidR="00B83A03" w:rsidRPr="00F419D8">
        <w:rPr>
          <w:rFonts w:eastAsia="Times New Roman" w:cs="Times New Roman"/>
          <w:b/>
          <w:sz w:val="28"/>
          <w:szCs w:val="28"/>
          <w:u w:val="single"/>
        </w:rPr>
        <w:t xml:space="preserve"> </w:t>
      </w:r>
      <w:proofErr w:type="spellStart"/>
      <w:r w:rsidR="00B83A03" w:rsidRPr="00F419D8">
        <w:rPr>
          <w:rFonts w:eastAsia="Times New Roman" w:cs="Times New Roman"/>
          <w:b/>
          <w:sz w:val="28"/>
          <w:szCs w:val="28"/>
          <w:u w:val="single"/>
        </w:rPr>
        <w:t>preţul</w:t>
      </w:r>
      <w:proofErr w:type="spellEnd"/>
      <w:r w:rsidR="00B83A03" w:rsidRPr="00F419D8">
        <w:rPr>
          <w:rFonts w:eastAsia="Times New Roman" w:cs="Times New Roman"/>
          <w:b/>
          <w:sz w:val="28"/>
          <w:szCs w:val="28"/>
          <w:u w:val="single"/>
        </w:rPr>
        <w:t xml:space="preserve"> local al </w:t>
      </w:r>
      <w:proofErr w:type="spellStart"/>
      <w:r w:rsidR="00B83A03" w:rsidRPr="00F419D8">
        <w:rPr>
          <w:rFonts w:eastAsia="Times New Roman" w:cs="Times New Roman"/>
          <w:b/>
          <w:sz w:val="28"/>
          <w:szCs w:val="28"/>
          <w:u w:val="single"/>
        </w:rPr>
        <w:t>energiei</w:t>
      </w:r>
      <w:proofErr w:type="spellEnd"/>
      <w:r w:rsidR="00B83A03" w:rsidRPr="00F419D8">
        <w:rPr>
          <w:rFonts w:eastAsia="Times New Roman" w:cs="Times New Roman"/>
          <w:b/>
          <w:sz w:val="28"/>
          <w:szCs w:val="28"/>
          <w:u w:val="single"/>
        </w:rPr>
        <w:t xml:space="preserve"> </w:t>
      </w:r>
      <w:proofErr w:type="spellStart"/>
      <w:r w:rsidR="00B83A03" w:rsidRPr="00F419D8">
        <w:rPr>
          <w:rFonts w:eastAsia="Times New Roman" w:cs="Times New Roman"/>
          <w:b/>
          <w:sz w:val="28"/>
          <w:szCs w:val="28"/>
          <w:u w:val="single"/>
        </w:rPr>
        <w:t>termice</w:t>
      </w:r>
      <w:proofErr w:type="spellEnd"/>
      <w:r w:rsidR="00B83A03" w:rsidRPr="00F419D8">
        <w:rPr>
          <w:rFonts w:eastAsia="Times New Roman" w:cs="Times New Roman"/>
          <w:b/>
          <w:sz w:val="28"/>
          <w:szCs w:val="28"/>
          <w:u w:val="single"/>
        </w:rPr>
        <w:t xml:space="preserve"> </w:t>
      </w:r>
      <w:proofErr w:type="spellStart"/>
      <w:r w:rsidR="00B83A03" w:rsidRPr="00F419D8">
        <w:rPr>
          <w:rFonts w:eastAsia="Times New Roman" w:cs="Times New Roman"/>
          <w:b/>
          <w:sz w:val="28"/>
          <w:szCs w:val="28"/>
          <w:u w:val="single"/>
        </w:rPr>
        <w:t>facturate</w:t>
      </w:r>
      <w:proofErr w:type="spellEnd"/>
      <w:r w:rsidR="00B83A03" w:rsidRPr="00F419D8">
        <w:rPr>
          <w:rFonts w:eastAsia="Times New Roman" w:cs="Times New Roman"/>
          <w:b/>
          <w:sz w:val="28"/>
          <w:szCs w:val="28"/>
          <w:u w:val="single"/>
        </w:rPr>
        <w:t xml:space="preserve"> </w:t>
      </w:r>
      <w:proofErr w:type="spellStart"/>
      <w:r w:rsidR="00B83A03" w:rsidRPr="00F419D8">
        <w:rPr>
          <w:rFonts w:eastAsia="Times New Roman" w:cs="Times New Roman"/>
          <w:b/>
          <w:sz w:val="28"/>
          <w:szCs w:val="28"/>
          <w:u w:val="single"/>
        </w:rPr>
        <w:t>populaţiei</w:t>
      </w:r>
      <w:proofErr w:type="spellEnd"/>
      <w:r w:rsidR="00B83A03" w:rsidRPr="00F419D8">
        <w:rPr>
          <w:rFonts w:eastAsia="Times New Roman" w:cs="Times New Roman"/>
          <w:b/>
          <w:sz w:val="28"/>
          <w:szCs w:val="28"/>
          <w:u w:val="single"/>
        </w:rPr>
        <w:t xml:space="preserve"> </w:t>
      </w:r>
      <w:proofErr w:type="spellStart"/>
      <w:r w:rsidR="00B83A03" w:rsidRPr="00F419D8">
        <w:rPr>
          <w:rFonts w:eastAsia="Times New Roman" w:cs="Times New Roman"/>
          <w:b/>
          <w:sz w:val="28"/>
          <w:szCs w:val="28"/>
          <w:u w:val="single"/>
        </w:rPr>
        <w:t>pentru</w:t>
      </w:r>
      <w:proofErr w:type="spellEnd"/>
      <w:r w:rsidR="00B83A03" w:rsidRPr="00F419D8">
        <w:rPr>
          <w:rFonts w:eastAsia="Times New Roman" w:cs="Times New Roman"/>
          <w:b/>
          <w:sz w:val="28"/>
          <w:szCs w:val="28"/>
          <w:u w:val="single"/>
        </w:rPr>
        <w:t xml:space="preserve"> </w:t>
      </w:r>
      <w:proofErr w:type="spellStart"/>
      <w:r w:rsidR="00B83A03" w:rsidRPr="00F419D8">
        <w:rPr>
          <w:rFonts w:eastAsia="Times New Roman" w:cs="Times New Roman"/>
          <w:b/>
          <w:sz w:val="28"/>
          <w:szCs w:val="28"/>
          <w:u w:val="single"/>
        </w:rPr>
        <w:t>consumul</w:t>
      </w:r>
      <w:proofErr w:type="spellEnd"/>
      <w:r w:rsidR="00B83A03" w:rsidRPr="00F419D8">
        <w:rPr>
          <w:rFonts w:eastAsia="Times New Roman" w:cs="Times New Roman"/>
          <w:b/>
          <w:sz w:val="28"/>
          <w:szCs w:val="28"/>
          <w:u w:val="single"/>
        </w:rPr>
        <w:t xml:space="preserve"> de </w:t>
      </w:r>
      <w:proofErr w:type="spellStart"/>
      <w:r w:rsidR="00B83A03" w:rsidRPr="00F419D8">
        <w:rPr>
          <w:rFonts w:eastAsia="Times New Roman" w:cs="Times New Roman"/>
          <w:b/>
          <w:sz w:val="28"/>
          <w:szCs w:val="28"/>
          <w:u w:val="single"/>
        </w:rPr>
        <w:t>energie</w:t>
      </w:r>
      <w:proofErr w:type="spellEnd"/>
      <w:r w:rsidR="00B83A03" w:rsidRPr="00F419D8">
        <w:rPr>
          <w:rFonts w:eastAsia="Times New Roman" w:cs="Times New Roman"/>
          <w:b/>
          <w:sz w:val="28"/>
          <w:szCs w:val="28"/>
          <w:u w:val="single"/>
        </w:rPr>
        <w:t xml:space="preserve"> </w:t>
      </w:r>
      <w:proofErr w:type="spellStart"/>
      <w:r w:rsidR="009B3474">
        <w:rPr>
          <w:rFonts w:eastAsia="Times New Roman" w:cs="Times New Roman"/>
          <w:b/>
          <w:sz w:val="28"/>
          <w:szCs w:val="28"/>
          <w:u w:val="single"/>
        </w:rPr>
        <w:t>termică</w:t>
      </w:r>
      <w:proofErr w:type="spellEnd"/>
      <w:r w:rsidR="009B3474">
        <w:rPr>
          <w:rFonts w:eastAsia="Times New Roman" w:cs="Times New Roman"/>
          <w:b/>
          <w:sz w:val="28"/>
          <w:szCs w:val="28"/>
          <w:u w:val="single"/>
        </w:rPr>
        <w:t xml:space="preserve"> </w:t>
      </w:r>
      <w:proofErr w:type="spellStart"/>
      <w:r w:rsidR="009B3474">
        <w:rPr>
          <w:rFonts w:eastAsia="Times New Roman" w:cs="Times New Roman"/>
          <w:b/>
          <w:sz w:val="28"/>
          <w:szCs w:val="28"/>
          <w:u w:val="single"/>
        </w:rPr>
        <w:t>înregistrat</w:t>
      </w:r>
      <w:proofErr w:type="spellEnd"/>
      <w:r w:rsidR="009B3474">
        <w:rPr>
          <w:rFonts w:eastAsia="Times New Roman" w:cs="Times New Roman"/>
          <w:b/>
          <w:sz w:val="28"/>
          <w:szCs w:val="28"/>
          <w:u w:val="single"/>
        </w:rPr>
        <w:t xml:space="preserve"> </w:t>
      </w:r>
      <w:proofErr w:type="spellStart"/>
      <w:r w:rsidR="009B3474">
        <w:rPr>
          <w:rFonts w:eastAsia="Times New Roman" w:cs="Times New Roman"/>
          <w:b/>
          <w:sz w:val="28"/>
          <w:szCs w:val="28"/>
          <w:u w:val="single"/>
        </w:rPr>
        <w:t>în</w:t>
      </w:r>
      <w:proofErr w:type="spellEnd"/>
      <w:r w:rsidR="009B3474">
        <w:rPr>
          <w:rFonts w:eastAsia="Times New Roman" w:cs="Times New Roman"/>
          <w:b/>
          <w:sz w:val="28"/>
          <w:szCs w:val="28"/>
          <w:u w:val="single"/>
        </w:rPr>
        <w:t xml:space="preserve"> </w:t>
      </w:r>
      <w:proofErr w:type="spellStart"/>
      <w:r w:rsidR="009B3474">
        <w:rPr>
          <w:rFonts w:eastAsia="Times New Roman" w:cs="Times New Roman"/>
          <w:b/>
          <w:sz w:val="28"/>
          <w:szCs w:val="28"/>
          <w:u w:val="single"/>
        </w:rPr>
        <w:t>luna</w:t>
      </w:r>
      <w:proofErr w:type="spellEnd"/>
      <w:r w:rsidR="009B3474">
        <w:rPr>
          <w:rFonts w:eastAsia="Times New Roman" w:cs="Times New Roman"/>
          <w:b/>
          <w:sz w:val="28"/>
          <w:szCs w:val="28"/>
          <w:u w:val="single"/>
        </w:rPr>
        <w:t xml:space="preserve"> </w:t>
      </w:r>
      <w:proofErr w:type="spellStart"/>
      <w:r w:rsidR="009B3474">
        <w:rPr>
          <w:rFonts w:eastAsia="Times New Roman" w:cs="Times New Roman"/>
          <w:b/>
          <w:sz w:val="28"/>
          <w:szCs w:val="28"/>
          <w:u w:val="single"/>
        </w:rPr>
        <w:t>decembrie</w:t>
      </w:r>
      <w:proofErr w:type="spellEnd"/>
      <w:r w:rsidR="009B3474">
        <w:rPr>
          <w:rFonts w:eastAsia="Times New Roman" w:cs="Times New Roman"/>
          <w:b/>
          <w:sz w:val="28"/>
          <w:szCs w:val="28"/>
          <w:u w:val="single"/>
        </w:rPr>
        <w:t xml:space="preserve"> 20</w:t>
      </w:r>
      <w:r w:rsidR="00F41358">
        <w:rPr>
          <w:rFonts w:eastAsia="Times New Roman" w:cs="Times New Roman"/>
          <w:b/>
          <w:sz w:val="28"/>
          <w:szCs w:val="28"/>
          <w:u w:val="single"/>
        </w:rPr>
        <w:t>2</w:t>
      </w:r>
      <w:r w:rsidR="009B3474">
        <w:rPr>
          <w:rFonts w:eastAsia="Times New Roman" w:cs="Times New Roman"/>
          <w:b/>
          <w:sz w:val="28"/>
          <w:szCs w:val="28"/>
          <w:u w:val="single"/>
        </w:rPr>
        <w:t xml:space="preserve">0 </w:t>
      </w:r>
      <w:proofErr w:type="spellStart"/>
      <w:r w:rsidR="009B3474">
        <w:rPr>
          <w:rFonts w:eastAsia="Times New Roman" w:cs="Times New Roman"/>
          <w:b/>
          <w:sz w:val="28"/>
          <w:szCs w:val="28"/>
          <w:u w:val="single"/>
        </w:rPr>
        <w:t>parțial</w:t>
      </w:r>
      <w:proofErr w:type="spellEnd"/>
      <w:r w:rsidR="009B3474">
        <w:rPr>
          <w:rFonts w:eastAsia="Times New Roman" w:cs="Times New Roman"/>
          <w:b/>
          <w:sz w:val="28"/>
          <w:szCs w:val="28"/>
          <w:u w:val="single"/>
        </w:rPr>
        <w:t xml:space="preserve"> – </w:t>
      </w:r>
      <w:proofErr w:type="spellStart"/>
      <w:r w:rsidR="009B3474">
        <w:rPr>
          <w:rFonts w:eastAsia="Times New Roman" w:cs="Times New Roman"/>
          <w:b/>
          <w:sz w:val="28"/>
          <w:szCs w:val="28"/>
          <w:u w:val="single"/>
        </w:rPr>
        <w:t>aprilie</w:t>
      </w:r>
      <w:proofErr w:type="spellEnd"/>
      <w:r w:rsidR="009B3474">
        <w:rPr>
          <w:rFonts w:eastAsia="Times New Roman" w:cs="Times New Roman"/>
          <w:b/>
          <w:sz w:val="28"/>
          <w:szCs w:val="28"/>
          <w:u w:val="single"/>
        </w:rPr>
        <w:t xml:space="preserve"> 2021.</w:t>
      </w:r>
    </w:p>
    <w:p w14:paraId="1C75733A" w14:textId="77777777" w:rsidR="001A2D0D" w:rsidRDefault="001A2D0D" w:rsidP="00F41358">
      <w:pPr>
        <w:tabs>
          <w:tab w:val="left" w:pos="709"/>
        </w:tabs>
        <w:spacing w:line="240" w:lineRule="auto"/>
        <w:ind w:left="0"/>
        <w:rPr>
          <w:rFonts w:eastAsia="Times New Roman" w:cs="Times New Roman"/>
          <w:sz w:val="28"/>
          <w:szCs w:val="28"/>
          <w:lang w:val="ro-RO"/>
        </w:rPr>
      </w:pPr>
      <w:r>
        <w:rPr>
          <w:rFonts w:eastAsia="Times New Roman" w:cs="Times New Roman"/>
          <w:sz w:val="28"/>
          <w:szCs w:val="28"/>
          <w:lang w:val="ro-RO"/>
        </w:rPr>
        <w:tab/>
      </w:r>
      <w:proofErr w:type="spellStart"/>
      <w:r w:rsidR="002E50C3" w:rsidRPr="00F419D8">
        <w:rPr>
          <w:rFonts w:eastAsia="Times New Roman" w:cs="Times New Roman"/>
          <w:sz w:val="28"/>
          <w:szCs w:val="28"/>
          <w:lang w:val="ro-RO"/>
        </w:rPr>
        <w:t>Ţinând</w:t>
      </w:r>
      <w:proofErr w:type="spellEnd"/>
      <w:r w:rsidR="002E50C3" w:rsidRPr="00F419D8">
        <w:rPr>
          <w:rFonts w:eastAsia="Times New Roman" w:cs="Times New Roman"/>
          <w:sz w:val="28"/>
          <w:szCs w:val="28"/>
          <w:lang w:val="ro-RO"/>
        </w:rPr>
        <w:t xml:space="preserve"> cont de</w:t>
      </w:r>
      <w:r>
        <w:rPr>
          <w:rFonts w:eastAsia="Times New Roman" w:cs="Times New Roman"/>
          <w:sz w:val="28"/>
          <w:szCs w:val="28"/>
          <w:lang w:val="ro-RO"/>
        </w:rPr>
        <w:t xml:space="preserve"> posibilul</w:t>
      </w:r>
      <w:r w:rsidR="002E50C3" w:rsidRPr="00F419D8">
        <w:rPr>
          <w:rFonts w:eastAsia="Times New Roman" w:cs="Times New Roman"/>
          <w:sz w:val="28"/>
          <w:szCs w:val="28"/>
          <w:lang w:val="ro-RO"/>
        </w:rPr>
        <w:t xml:space="preserve"> impactul negativ al </w:t>
      </w:r>
      <w:r>
        <w:rPr>
          <w:rFonts w:eastAsia="Times New Roman" w:cs="Times New Roman"/>
          <w:sz w:val="28"/>
          <w:szCs w:val="28"/>
          <w:lang w:val="ro-RO"/>
        </w:rPr>
        <w:t>intrării în vigoare al</w:t>
      </w:r>
      <w:r w:rsidR="002E50C3" w:rsidRPr="00F419D8">
        <w:rPr>
          <w:rFonts w:eastAsia="Times New Roman" w:cs="Times New Roman"/>
          <w:sz w:val="28"/>
          <w:szCs w:val="28"/>
          <w:lang w:val="ro-RO"/>
        </w:rPr>
        <w:t xml:space="preserve"> unui ordin comun de </w:t>
      </w:r>
      <w:proofErr w:type="spellStart"/>
      <w:r w:rsidR="002E50C3" w:rsidRPr="00F419D8">
        <w:rPr>
          <w:rFonts w:eastAsia="Times New Roman" w:cs="Times New Roman"/>
          <w:sz w:val="28"/>
          <w:szCs w:val="28"/>
          <w:lang w:val="ro-RO"/>
        </w:rPr>
        <w:t>restricţionare</w:t>
      </w:r>
      <w:proofErr w:type="spellEnd"/>
      <w:r w:rsidR="002E50C3" w:rsidRPr="00F419D8">
        <w:rPr>
          <w:rFonts w:eastAsia="Times New Roman" w:cs="Times New Roman"/>
          <w:sz w:val="28"/>
          <w:szCs w:val="28"/>
          <w:lang w:val="ro-RO"/>
        </w:rPr>
        <w:t xml:space="preserve"> a utilizării cotelor defalcate din impozitul pe venit cuvenite bugetului local al Municipiului București</w:t>
      </w:r>
      <w:r w:rsidR="00D21C10" w:rsidRPr="00F419D8">
        <w:rPr>
          <w:rFonts w:eastAsia="Times New Roman" w:cs="Times New Roman"/>
          <w:sz w:val="28"/>
          <w:szCs w:val="28"/>
          <w:lang w:val="ro-RO"/>
        </w:rPr>
        <w:t xml:space="preserve">, </w:t>
      </w:r>
      <w:r w:rsidR="002E50C3" w:rsidRPr="00F419D8">
        <w:rPr>
          <w:rFonts w:eastAsia="Times New Roman" w:cs="Times New Roman"/>
          <w:sz w:val="28"/>
          <w:szCs w:val="28"/>
          <w:lang w:val="ro-RO"/>
        </w:rPr>
        <w:t>care poate perturba continuarea proiectelor de dezvoltare locală,</w:t>
      </w:r>
      <w:r w:rsidR="00FC19FB">
        <w:rPr>
          <w:rFonts w:eastAsia="Times New Roman" w:cs="Times New Roman"/>
          <w:sz w:val="28"/>
          <w:szCs w:val="28"/>
          <w:lang w:val="ro-RO"/>
        </w:rPr>
        <w:t xml:space="preserve"> prin adresa nr. 63332/27.05.2021</w:t>
      </w:r>
      <w:r w:rsidR="00EA1FB0">
        <w:rPr>
          <w:rFonts w:eastAsia="Times New Roman" w:cs="Times New Roman"/>
          <w:sz w:val="28"/>
          <w:szCs w:val="28"/>
          <w:lang w:val="ro-RO"/>
        </w:rPr>
        <w:t xml:space="preserve"> </w:t>
      </w:r>
      <w:r w:rsidR="009B3474">
        <w:rPr>
          <w:rFonts w:eastAsia="Times New Roman" w:cs="Times New Roman"/>
          <w:sz w:val="28"/>
          <w:szCs w:val="28"/>
          <w:lang w:val="ro-RO"/>
        </w:rPr>
        <w:t>(prezentată în Anexa nr. 3</w:t>
      </w:r>
      <w:r w:rsidR="00D21C10" w:rsidRPr="00F419D8">
        <w:rPr>
          <w:rFonts w:eastAsia="Times New Roman" w:cs="Times New Roman"/>
          <w:sz w:val="28"/>
          <w:szCs w:val="28"/>
          <w:lang w:val="ro-RO"/>
        </w:rPr>
        <w:t>), M</w:t>
      </w:r>
      <w:r w:rsidR="00EA1FB0">
        <w:rPr>
          <w:rFonts w:eastAsia="Times New Roman" w:cs="Times New Roman"/>
          <w:sz w:val="28"/>
          <w:szCs w:val="28"/>
          <w:lang w:val="ro-RO"/>
        </w:rPr>
        <w:t>DLP</w:t>
      </w:r>
      <w:r w:rsidR="00D21C10" w:rsidRPr="00F419D8">
        <w:rPr>
          <w:rFonts w:eastAsia="Times New Roman" w:cs="Times New Roman"/>
          <w:sz w:val="28"/>
          <w:szCs w:val="28"/>
          <w:lang w:val="ro-RO"/>
        </w:rPr>
        <w:t xml:space="preserve">A a solicitat </w:t>
      </w:r>
      <w:r w:rsidR="00AE4CB0" w:rsidRPr="00F419D8">
        <w:rPr>
          <w:rFonts w:eastAsia="Times New Roman" w:cs="Times New Roman"/>
          <w:sz w:val="28"/>
          <w:szCs w:val="28"/>
          <w:lang w:val="ro-RO"/>
        </w:rPr>
        <w:t xml:space="preserve">Primăriei Municipiului București să comunice sumele datorate </w:t>
      </w:r>
      <w:r w:rsidR="00EA1FB0" w:rsidRPr="00EA1FB0">
        <w:rPr>
          <w:rFonts w:eastAsia="Times New Roman" w:cs="Times New Roman"/>
          <w:sz w:val="28"/>
          <w:szCs w:val="28"/>
          <w:lang w:val="ro-RO"/>
        </w:rPr>
        <w:t>Companiei Municipale Termoenergetica București S.A</w:t>
      </w:r>
      <w:r w:rsidR="00EA1FB0">
        <w:rPr>
          <w:rFonts w:eastAsia="Times New Roman" w:cs="Times New Roman"/>
          <w:sz w:val="28"/>
          <w:szCs w:val="28"/>
          <w:lang w:val="ro-RO"/>
        </w:rPr>
        <w:t>.</w:t>
      </w:r>
      <w:r w:rsidR="006F49F7">
        <w:rPr>
          <w:rFonts w:eastAsia="Times New Roman" w:cs="Times New Roman"/>
          <w:sz w:val="28"/>
          <w:szCs w:val="28"/>
          <w:lang w:val="ro-RO"/>
        </w:rPr>
        <w:t xml:space="preserve"> reprezentând compensație</w:t>
      </w:r>
      <w:r w:rsidR="00AE4CB0" w:rsidRPr="00F419D8">
        <w:rPr>
          <w:rFonts w:eastAsia="Times New Roman" w:cs="Times New Roman"/>
          <w:sz w:val="28"/>
          <w:szCs w:val="28"/>
          <w:lang w:val="ro-RO"/>
        </w:rPr>
        <w:t xml:space="preserve"> necesar</w:t>
      </w:r>
      <w:r w:rsidR="006F49F7">
        <w:rPr>
          <w:rFonts w:eastAsia="Times New Roman" w:cs="Times New Roman"/>
          <w:sz w:val="28"/>
          <w:szCs w:val="28"/>
          <w:lang w:val="ro-RO"/>
        </w:rPr>
        <w:t>ă</w:t>
      </w:r>
      <w:r w:rsidR="00AE4CB0" w:rsidRPr="00F419D8">
        <w:rPr>
          <w:rFonts w:eastAsia="Times New Roman" w:cs="Times New Roman"/>
          <w:sz w:val="28"/>
          <w:szCs w:val="28"/>
          <w:lang w:val="ro-RO"/>
        </w:rPr>
        <w:t xml:space="preserve"> acoperirii diferenței de preț energie termică aferentă cantităților de energie livr</w:t>
      </w:r>
      <w:r w:rsidR="00EA1FB0">
        <w:rPr>
          <w:rFonts w:eastAsia="Times New Roman" w:cs="Times New Roman"/>
          <w:sz w:val="28"/>
          <w:szCs w:val="28"/>
          <w:lang w:val="ro-RO"/>
        </w:rPr>
        <w:t>ate populației</w:t>
      </w:r>
      <w:r w:rsidR="00AE4CB0" w:rsidRPr="00F419D8">
        <w:rPr>
          <w:rFonts w:eastAsia="Times New Roman" w:cs="Times New Roman"/>
          <w:sz w:val="28"/>
          <w:szCs w:val="28"/>
          <w:lang w:val="ro-RO"/>
        </w:rPr>
        <w:t xml:space="preserve"> și perioada în care vor fi integral achitate.</w:t>
      </w:r>
      <w:r w:rsidR="00FC19FB">
        <w:rPr>
          <w:rFonts w:eastAsia="Times New Roman" w:cs="Times New Roman"/>
          <w:sz w:val="28"/>
          <w:szCs w:val="28"/>
          <w:lang w:val="ro-RO"/>
        </w:rPr>
        <w:t xml:space="preserve"> </w:t>
      </w:r>
    </w:p>
    <w:p w14:paraId="6AB35363" w14:textId="60D24791" w:rsidR="001A2D0D" w:rsidRDefault="001A2D0D" w:rsidP="00F41358">
      <w:pPr>
        <w:tabs>
          <w:tab w:val="left" w:pos="709"/>
        </w:tabs>
        <w:spacing w:line="240" w:lineRule="auto"/>
        <w:ind w:left="0"/>
        <w:rPr>
          <w:rFonts w:eastAsia="Times New Roman" w:cs="Times New Roman"/>
          <w:sz w:val="28"/>
          <w:szCs w:val="28"/>
          <w:lang w:val="ro-RO"/>
        </w:rPr>
      </w:pPr>
      <w:r>
        <w:rPr>
          <w:rFonts w:eastAsia="Times New Roman" w:cs="Times New Roman"/>
          <w:sz w:val="28"/>
          <w:szCs w:val="28"/>
          <w:lang w:val="ro-RO"/>
        </w:rPr>
        <w:tab/>
      </w:r>
      <w:r w:rsidRPr="006F49F7">
        <w:rPr>
          <w:rFonts w:eastAsia="Times New Roman" w:cs="Times New Roman"/>
          <w:bCs/>
          <w:sz w:val="28"/>
          <w:szCs w:val="28"/>
          <w:lang w:val="ro-RO"/>
        </w:rPr>
        <w:t xml:space="preserve">Municipiul București nu a </w:t>
      </w:r>
      <w:r>
        <w:rPr>
          <w:rFonts w:eastAsia="Times New Roman" w:cs="Times New Roman"/>
          <w:bCs/>
          <w:sz w:val="28"/>
          <w:szCs w:val="28"/>
          <w:lang w:val="ro-RO"/>
        </w:rPr>
        <w:t xml:space="preserve">răspuns în scris la </w:t>
      </w:r>
      <w:r w:rsidRPr="006F49F7">
        <w:rPr>
          <w:rFonts w:eastAsia="Times New Roman" w:cs="Times New Roman"/>
          <w:bCs/>
          <w:sz w:val="28"/>
          <w:szCs w:val="28"/>
          <w:lang w:val="ro-RO"/>
        </w:rPr>
        <w:t>solicit</w:t>
      </w:r>
      <w:r>
        <w:rPr>
          <w:rFonts w:eastAsia="Times New Roman" w:cs="Times New Roman"/>
          <w:bCs/>
          <w:sz w:val="28"/>
          <w:szCs w:val="28"/>
          <w:lang w:val="ro-RO"/>
        </w:rPr>
        <w:t>ările</w:t>
      </w:r>
      <w:r w:rsidRPr="006F49F7">
        <w:rPr>
          <w:rFonts w:eastAsia="Times New Roman" w:cs="Times New Roman"/>
          <w:bCs/>
          <w:sz w:val="28"/>
          <w:szCs w:val="28"/>
          <w:lang w:val="ro-RO"/>
        </w:rPr>
        <w:t xml:space="preserve"> MDLPA de a prezenta situația sumelor datorate Companiei Municipale Termoenergetica București S.A..</w:t>
      </w:r>
    </w:p>
    <w:p w14:paraId="249C121A" w14:textId="7A8C6F74" w:rsidR="00DF74BA" w:rsidRPr="00F419D8" w:rsidRDefault="001A2D0D" w:rsidP="00F41358">
      <w:pPr>
        <w:tabs>
          <w:tab w:val="left" w:pos="709"/>
        </w:tabs>
        <w:spacing w:line="240" w:lineRule="auto"/>
        <w:ind w:left="0"/>
        <w:rPr>
          <w:rFonts w:eastAsia="Times New Roman" w:cs="Times New Roman"/>
          <w:sz w:val="28"/>
          <w:szCs w:val="28"/>
          <w:lang w:val="ro-RO"/>
        </w:rPr>
      </w:pPr>
      <w:r>
        <w:rPr>
          <w:rFonts w:eastAsia="Times New Roman" w:cs="Times New Roman"/>
          <w:sz w:val="28"/>
          <w:szCs w:val="28"/>
          <w:lang w:val="ro-RO"/>
        </w:rPr>
        <w:tab/>
      </w:r>
      <w:r w:rsidR="00FC19FB">
        <w:rPr>
          <w:rFonts w:eastAsia="Times New Roman" w:cs="Times New Roman"/>
          <w:sz w:val="28"/>
          <w:szCs w:val="28"/>
          <w:lang w:val="ro-RO"/>
        </w:rPr>
        <w:t>Totodată, MDLPA a propus organizarea unei întâlniri de mediere între părți în data de 24 iunie 2021, ora 11.00, la sediul MDLPA, cu participarea reprezentanților Primăriei Municipiului București</w:t>
      </w:r>
      <w:r>
        <w:rPr>
          <w:rFonts w:eastAsia="Times New Roman" w:cs="Times New Roman"/>
          <w:sz w:val="28"/>
          <w:szCs w:val="28"/>
          <w:lang w:val="ro-RO"/>
        </w:rPr>
        <w:t xml:space="preserve"> și </w:t>
      </w:r>
      <w:r w:rsidR="00FC19FB">
        <w:rPr>
          <w:rFonts w:eastAsia="Times New Roman" w:cs="Times New Roman"/>
          <w:sz w:val="28"/>
          <w:szCs w:val="28"/>
          <w:lang w:val="ro-RO"/>
        </w:rPr>
        <w:t xml:space="preserve">ai </w:t>
      </w:r>
      <w:r w:rsidR="00FC19FB" w:rsidRPr="00FC19FB">
        <w:rPr>
          <w:rFonts w:eastAsia="Times New Roman" w:cs="Times New Roman"/>
          <w:sz w:val="28"/>
          <w:szCs w:val="28"/>
          <w:lang w:val="ro-RO"/>
        </w:rPr>
        <w:t>Companiei Municipale Termoenergetica București S.A.</w:t>
      </w:r>
      <w:r w:rsidR="00E41154">
        <w:rPr>
          <w:rFonts w:eastAsia="Times New Roman" w:cs="Times New Roman"/>
          <w:sz w:val="28"/>
          <w:szCs w:val="28"/>
          <w:lang w:val="ro-RO"/>
        </w:rPr>
        <w:t xml:space="preserve"> (invitația de participare este prezentată în Anexa nr. 4)</w:t>
      </w:r>
      <w:r w:rsidR="00FC19FB">
        <w:rPr>
          <w:rFonts w:eastAsia="Times New Roman" w:cs="Times New Roman"/>
          <w:sz w:val="28"/>
          <w:szCs w:val="28"/>
          <w:lang w:val="ro-RO"/>
        </w:rPr>
        <w:t xml:space="preserve"> și MDLPA.</w:t>
      </w:r>
      <w:r w:rsidRPr="001A2D0D">
        <w:rPr>
          <w:rFonts w:eastAsia="Times New Roman" w:cs="Times New Roman"/>
          <w:bCs/>
          <w:sz w:val="28"/>
          <w:szCs w:val="28"/>
          <w:lang w:val="ro-RO"/>
        </w:rPr>
        <w:t xml:space="preserve"> </w:t>
      </w:r>
      <w:r>
        <w:rPr>
          <w:rFonts w:eastAsia="Times New Roman" w:cs="Times New Roman"/>
          <w:bCs/>
          <w:sz w:val="28"/>
          <w:szCs w:val="28"/>
          <w:lang w:val="ro-RO"/>
        </w:rPr>
        <w:t xml:space="preserve">În baza invitației privind organizarea reuniunii, aceasta a fost </w:t>
      </w:r>
      <w:r w:rsidRPr="006F49F7">
        <w:rPr>
          <w:rFonts w:eastAsia="Times New Roman" w:cs="Times New Roman"/>
          <w:bCs/>
          <w:sz w:val="28"/>
          <w:szCs w:val="28"/>
          <w:lang w:val="ro-RO"/>
        </w:rPr>
        <w:t>reprograma</w:t>
      </w:r>
      <w:r>
        <w:rPr>
          <w:rFonts w:eastAsia="Times New Roman" w:cs="Times New Roman"/>
          <w:bCs/>
          <w:sz w:val="28"/>
          <w:szCs w:val="28"/>
          <w:lang w:val="ro-RO"/>
        </w:rPr>
        <w:t xml:space="preserve">tă pentru </w:t>
      </w:r>
      <w:r w:rsidRPr="006F49F7">
        <w:rPr>
          <w:rFonts w:eastAsia="Times New Roman" w:cs="Times New Roman"/>
          <w:bCs/>
          <w:sz w:val="28"/>
          <w:szCs w:val="28"/>
          <w:lang w:val="ro-RO"/>
        </w:rPr>
        <w:t>data de 30 iunie 202</w:t>
      </w:r>
      <w:r w:rsidR="00C23368">
        <w:rPr>
          <w:rFonts w:eastAsia="Times New Roman" w:cs="Times New Roman"/>
          <w:bCs/>
          <w:sz w:val="28"/>
          <w:szCs w:val="28"/>
          <w:lang w:val="ro-RO"/>
        </w:rPr>
        <w:t>1</w:t>
      </w:r>
      <w:r w:rsidRPr="006F49F7">
        <w:rPr>
          <w:rFonts w:eastAsia="Times New Roman" w:cs="Times New Roman"/>
          <w:bCs/>
          <w:sz w:val="28"/>
          <w:szCs w:val="28"/>
          <w:lang w:val="ro-RO"/>
        </w:rPr>
        <w:t>, ora 15.00, la sediul Primăriei Municipiului București.</w:t>
      </w:r>
    </w:p>
    <w:p w14:paraId="230DFC5C" w14:textId="37465916" w:rsidR="00EC1A32" w:rsidRPr="00DA37D3" w:rsidRDefault="001A2D0D" w:rsidP="00DA37D3">
      <w:pPr>
        <w:tabs>
          <w:tab w:val="left" w:pos="720"/>
          <w:tab w:val="left" w:pos="2552"/>
          <w:tab w:val="center" w:pos="4320"/>
          <w:tab w:val="left" w:pos="4965"/>
          <w:tab w:val="right" w:pos="8640"/>
          <w:tab w:val="right" w:pos="10773"/>
        </w:tabs>
        <w:spacing w:line="240" w:lineRule="auto"/>
        <w:ind w:left="0"/>
        <w:rPr>
          <w:rFonts w:eastAsia="Times New Roman" w:cs="Times New Roman"/>
          <w:bCs/>
          <w:sz w:val="28"/>
          <w:szCs w:val="28"/>
          <w:lang w:val="ro-RO"/>
        </w:rPr>
      </w:pPr>
      <w:r>
        <w:rPr>
          <w:rFonts w:eastAsia="Times New Roman" w:cs="Times New Roman"/>
          <w:bCs/>
          <w:sz w:val="28"/>
          <w:szCs w:val="28"/>
          <w:lang w:val="ro-RO"/>
        </w:rPr>
        <w:tab/>
      </w:r>
      <w:r w:rsidR="006F49F7" w:rsidRPr="001A2D0D">
        <w:rPr>
          <w:rFonts w:eastAsia="Times New Roman" w:cs="Times New Roman"/>
          <w:bCs/>
          <w:sz w:val="28"/>
          <w:szCs w:val="28"/>
          <w:lang w:val="ro-RO"/>
        </w:rPr>
        <w:t>În cadrul întâlnirii</w:t>
      </w:r>
      <w:r>
        <w:rPr>
          <w:rFonts w:eastAsia="Times New Roman" w:cs="Times New Roman"/>
          <w:bCs/>
          <w:sz w:val="28"/>
          <w:szCs w:val="28"/>
          <w:lang w:val="ro-RO"/>
        </w:rPr>
        <w:t xml:space="preserve">, reprezentanții Primăriei Municipiului București </w:t>
      </w:r>
      <w:r w:rsidR="00FC28CF">
        <w:rPr>
          <w:rFonts w:eastAsia="Times New Roman" w:cs="Times New Roman"/>
          <w:bCs/>
          <w:sz w:val="28"/>
          <w:szCs w:val="28"/>
          <w:lang w:val="ro-RO"/>
        </w:rPr>
        <w:t xml:space="preserve">au recunoscut </w:t>
      </w:r>
      <w:r>
        <w:rPr>
          <w:rFonts w:eastAsia="Times New Roman" w:cs="Times New Roman"/>
          <w:bCs/>
          <w:sz w:val="28"/>
          <w:szCs w:val="28"/>
          <w:lang w:val="ro-RO"/>
        </w:rPr>
        <w:t xml:space="preserve">obligația de plată </w:t>
      </w:r>
      <w:r w:rsidR="00DA37D3">
        <w:rPr>
          <w:rFonts w:eastAsia="Times New Roman" w:cs="Times New Roman"/>
          <w:bCs/>
          <w:sz w:val="28"/>
          <w:szCs w:val="28"/>
          <w:lang w:val="ro-RO"/>
        </w:rPr>
        <w:t xml:space="preserve">la valoarea sesizată de </w:t>
      </w:r>
      <w:r w:rsidRPr="00FF342E">
        <w:rPr>
          <w:rFonts w:eastAsia="Times New Roman" w:cs="Times New Roman"/>
          <w:bCs/>
          <w:sz w:val="28"/>
          <w:szCs w:val="28"/>
          <w:lang w:val="ro-RO"/>
        </w:rPr>
        <w:t>Compania Municipală Termoenergetica București S.A.</w:t>
      </w:r>
      <w:r w:rsidR="00DA37D3">
        <w:rPr>
          <w:rFonts w:eastAsia="Times New Roman" w:cs="Times New Roman"/>
          <w:bCs/>
          <w:sz w:val="28"/>
          <w:szCs w:val="28"/>
          <w:lang w:val="ro-RO"/>
        </w:rPr>
        <w:t xml:space="preserve"> și afirmă că pot achita eșalonat, până la sfârșitul anului 2021, suma de 400 mil. lei. Reprezentanții </w:t>
      </w:r>
      <w:r w:rsidR="00DA37D3" w:rsidRPr="00FF342E">
        <w:rPr>
          <w:rFonts w:eastAsia="Times New Roman" w:cs="Times New Roman"/>
          <w:bCs/>
          <w:sz w:val="28"/>
          <w:szCs w:val="28"/>
          <w:lang w:val="ro-RO"/>
        </w:rPr>
        <w:t>Compani</w:t>
      </w:r>
      <w:r w:rsidR="00DA37D3">
        <w:rPr>
          <w:rFonts w:eastAsia="Times New Roman" w:cs="Times New Roman"/>
          <w:bCs/>
          <w:sz w:val="28"/>
          <w:szCs w:val="28"/>
          <w:lang w:val="ro-RO"/>
        </w:rPr>
        <w:t>ei</w:t>
      </w:r>
      <w:r w:rsidR="00DA37D3" w:rsidRPr="00FF342E">
        <w:rPr>
          <w:rFonts w:eastAsia="Times New Roman" w:cs="Times New Roman"/>
          <w:bCs/>
          <w:sz w:val="28"/>
          <w:szCs w:val="28"/>
          <w:lang w:val="ro-RO"/>
        </w:rPr>
        <w:t xml:space="preserve"> Municipal</w:t>
      </w:r>
      <w:r w:rsidR="00DA37D3">
        <w:rPr>
          <w:rFonts w:eastAsia="Times New Roman" w:cs="Times New Roman"/>
          <w:bCs/>
          <w:sz w:val="28"/>
          <w:szCs w:val="28"/>
          <w:lang w:val="ro-RO"/>
        </w:rPr>
        <w:t>e</w:t>
      </w:r>
      <w:r w:rsidR="00DA37D3" w:rsidRPr="00FF342E">
        <w:rPr>
          <w:rFonts w:eastAsia="Times New Roman" w:cs="Times New Roman"/>
          <w:bCs/>
          <w:sz w:val="28"/>
          <w:szCs w:val="28"/>
          <w:lang w:val="ro-RO"/>
        </w:rPr>
        <w:t xml:space="preserve"> Termoenergetica București S.A.</w:t>
      </w:r>
      <w:r w:rsidR="00DA37D3">
        <w:rPr>
          <w:rFonts w:eastAsia="Times New Roman" w:cs="Times New Roman"/>
          <w:bCs/>
          <w:sz w:val="28"/>
          <w:szCs w:val="28"/>
          <w:lang w:val="ro-RO"/>
        </w:rPr>
        <w:t xml:space="preserve"> au afirmat </w:t>
      </w:r>
      <w:r w:rsidR="00E0532F" w:rsidRPr="005D54DB">
        <w:rPr>
          <w:rFonts w:eastAsia="Times New Roman" w:cs="Times New Roman"/>
          <w:bCs/>
          <w:sz w:val="28"/>
          <w:szCs w:val="28"/>
          <w:lang w:val="ro-RO"/>
        </w:rPr>
        <w:t xml:space="preserve">că își </w:t>
      </w:r>
      <w:r w:rsidR="00DA37D3" w:rsidRPr="005D54DB">
        <w:rPr>
          <w:rFonts w:eastAsia="Times New Roman" w:cs="Times New Roman"/>
          <w:bCs/>
          <w:sz w:val="28"/>
          <w:szCs w:val="28"/>
          <w:lang w:val="ro-RO"/>
        </w:rPr>
        <w:t xml:space="preserve">mențin </w:t>
      </w:r>
      <w:r w:rsidR="00DA37D3">
        <w:rPr>
          <w:rFonts w:eastAsia="Times New Roman" w:cs="Times New Roman"/>
          <w:bCs/>
          <w:sz w:val="28"/>
          <w:szCs w:val="28"/>
          <w:lang w:val="ro-RO"/>
        </w:rPr>
        <w:t xml:space="preserve">sesizarea, întrucât </w:t>
      </w:r>
      <w:r w:rsidR="00E766B5" w:rsidRPr="00E762B9">
        <w:rPr>
          <w:rFonts w:eastAsia="Times New Roman" w:cs="Times New Roman"/>
          <w:b/>
          <w:bCs/>
          <w:i/>
          <w:sz w:val="28"/>
          <w:szCs w:val="28"/>
          <w:u w:val="single"/>
          <w:lang w:val="ro-RO"/>
        </w:rPr>
        <w:t xml:space="preserve">orice întârziere </w:t>
      </w:r>
      <w:r w:rsidR="00DF74BA" w:rsidRPr="00E762B9">
        <w:rPr>
          <w:rFonts w:eastAsia="Times New Roman" w:cs="Times New Roman"/>
          <w:b/>
          <w:bCs/>
          <w:i/>
          <w:sz w:val="28"/>
          <w:szCs w:val="28"/>
          <w:u w:val="single"/>
          <w:lang w:val="ro-RO"/>
        </w:rPr>
        <w:t xml:space="preserve">a aplicării prevederilor art. 3 alin. (5) din Ordonanța Guvernului nr. 36/2006 pune în pericol funcționarea SACET a municipiului București, fiind imposibilă pregătirea în condiții adecvate a </w:t>
      </w:r>
      <w:r w:rsidR="00E762B9" w:rsidRPr="00E762B9">
        <w:rPr>
          <w:rFonts w:eastAsia="Times New Roman" w:cs="Times New Roman"/>
          <w:b/>
          <w:bCs/>
          <w:i/>
          <w:sz w:val="28"/>
          <w:szCs w:val="28"/>
          <w:u w:val="single"/>
          <w:lang w:val="ro-RO"/>
        </w:rPr>
        <w:t>furnizării energiei termice în sezonul de iarnă 2021-2022.</w:t>
      </w:r>
    </w:p>
    <w:p w14:paraId="7B88B0F5" w14:textId="2D9E337B" w:rsidR="007016E7" w:rsidRPr="00F419D8" w:rsidRDefault="00C23368" w:rsidP="00C23368">
      <w:pPr>
        <w:spacing w:line="240" w:lineRule="auto"/>
        <w:ind w:left="0" w:firstLine="709"/>
        <w:rPr>
          <w:rFonts w:eastAsia="Times New Roman" w:cs="Times New Roman"/>
          <w:bCs/>
          <w:sz w:val="28"/>
          <w:szCs w:val="28"/>
          <w:lang w:val="ro-RO"/>
        </w:rPr>
      </w:pPr>
      <w:r>
        <w:rPr>
          <w:rFonts w:eastAsia="Times New Roman" w:cs="Times New Roman"/>
          <w:bCs/>
          <w:sz w:val="28"/>
          <w:szCs w:val="28"/>
          <w:lang w:val="ro-RO"/>
        </w:rPr>
        <w:t>În concluziile întâlnirii din data 30 iunie 2021, în lipsa unei înțelegeri a părților referitoare la o posibilă eșalonare la plată, dl primar general Nicușor DAN și-a exprimat acordul cu privire la promovarea ordinului.</w:t>
      </w:r>
    </w:p>
    <w:p w14:paraId="45F99A9E" w14:textId="10A3D6F8" w:rsidR="007016E7" w:rsidRPr="00F419D8" w:rsidRDefault="007016E7" w:rsidP="00F41358">
      <w:pPr>
        <w:tabs>
          <w:tab w:val="left" w:pos="0"/>
        </w:tabs>
        <w:spacing w:line="240" w:lineRule="auto"/>
        <w:ind w:left="0" w:firstLine="720"/>
        <w:rPr>
          <w:rFonts w:eastAsia="Times New Roman" w:cs="Times New Roman"/>
          <w:sz w:val="28"/>
          <w:szCs w:val="28"/>
          <w:lang w:val="ro-RO"/>
        </w:rPr>
      </w:pPr>
      <w:r w:rsidRPr="00F419D8">
        <w:rPr>
          <w:rFonts w:eastAsia="Times New Roman" w:cs="Times New Roman"/>
          <w:sz w:val="28"/>
          <w:szCs w:val="28"/>
          <w:lang w:val="ro-RO"/>
        </w:rPr>
        <w:t>Având în v</w:t>
      </w:r>
      <w:r w:rsidR="000E2B9A" w:rsidRPr="00F419D8">
        <w:rPr>
          <w:rFonts w:eastAsia="Times New Roman" w:cs="Times New Roman"/>
          <w:sz w:val="28"/>
          <w:szCs w:val="28"/>
          <w:lang w:val="ro-RO"/>
        </w:rPr>
        <w:t xml:space="preserve">edere </w:t>
      </w:r>
      <w:proofErr w:type="spellStart"/>
      <w:r w:rsidR="000E2B9A" w:rsidRPr="00F419D8">
        <w:rPr>
          <w:rFonts w:eastAsia="Times New Roman" w:cs="Times New Roman"/>
          <w:sz w:val="28"/>
          <w:szCs w:val="28"/>
          <w:lang w:val="ro-RO"/>
        </w:rPr>
        <w:t>circumstanţele</w:t>
      </w:r>
      <w:proofErr w:type="spellEnd"/>
      <w:r w:rsidR="000E2B9A" w:rsidRPr="00F419D8">
        <w:rPr>
          <w:rFonts w:eastAsia="Times New Roman" w:cs="Times New Roman"/>
          <w:sz w:val="28"/>
          <w:szCs w:val="28"/>
          <w:lang w:val="ro-RO"/>
        </w:rPr>
        <w:t xml:space="preserve"> de mai sus</w:t>
      </w:r>
      <w:r w:rsidR="00E748D9" w:rsidRPr="00F419D8">
        <w:rPr>
          <w:rFonts w:eastAsia="Times New Roman" w:cs="Times New Roman"/>
          <w:sz w:val="28"/>
          <w:szCs w:val="28"/>
          <w:lang w:val="ro-RO"/>
        </w:rPr>
        <w:t>,</w:t>
      </w:r>
      <w:r w:rsidR="000E2B9A" w:rsidRPr="00F419D8">
        <w:rPr>
          <w:rFonts w:eastAsia="Times New Roman" w:cs="Times New Roman"/>
          <w:sz w:val="28"/>
          <w:szCs w:val="28"/>
          <w:lang w:val="ro-RO"/>
        </w:rPr>
        <w:t xml:space="preserve"> </w:t>
      </w:r>
      <w:r w:rsidRPr="00F419D8">
        <w:rPr>
          <w:rFonts w:eastAsia="Times New Roman" w:cs="Times New Roman"/>
          <w:sz w:val="28"/>
          <w:szCs w:val="28"/>
          <w:lang w:val="ro-RO"/>
        </w:rPr>
        <w:t xml:space="preserve">a fost elaborat </w:t>
      </w:r>
      <w:r w:rsidRPr="00F419D8">
        <w:rPr>
          <w:rFonts w:eastAsia="Times New Roman" w:cs="Times New Roman"/>
          <w:i/>
          <w:sz w:val="28"/>
          <w:szCs w:val="28"/>
          <w:lang w:val="ro-RO"/>
        </w:rPr>
        <w:t>proiectul de o</w:t>
      </w:r>
      <w:r w:rsidR="00672EEE" w:rsidRPr="00F419D8">
        <w:rPr>
          <w:rFonts w:eastAsia="Times New Roman" w:cs="Times New Roman"/>
          <w:i/>
          <w:sz w:val="28"/>
          <w:szCs w:val="28"/>
          <w:lang w:val="ro-RO"/>
        </w:rPr>
        <w:t xml:space="preserve">rdin al </w:t>
      </w:r>
      <w:r w:rsidRPr="00F419D8">
        <w:rPr>
          <w:rFonts w:eastAsia="Times New Roman" w:cs="Times New Roman"/>
          <w:i/>
          <w:sz w:val="28"/>
          <w:szCs w:val="28"/>
          <w:lang w:val="ro-RO"/>
        </w:rPr>
        <w:t>ministrul</w:t>
      </w:r>
      <w:r w:rsidR="00672EEE" w:rsidRPr="00F419D8">
        <w:rPr>
          <w:rFonts w:eastAsia="Times New Roman" w:cs="Times New Roman"/>
          <w:i/>
          <w:sz w:val="28"/>
          <w:szCs w:val="28"/>
          <w:lang w:val="ro-RO"/>
        </w:rPr>
        <w:t xml:space="preserve">ui </w:t>
      </w:r>
      <w:r w:rsidR="00DA37D3" w:rsidRPr="00F419D8">
        <w:rPr>
          <w:rFonts w:eastAsia="Times New Roman" w:cs="Times New Roman"/>
          <w:i/>
          <w:sz w:val="28"/>
          <w:szCs w:val="28"/>
          <w:lang w:val="ro-RO"/>
        </w:rPr>
        <w:t>dezvoltării</w:t>
      </w:r>
      <w:r w:rsidR="00DA37D3">
        <w:rPr>
          <w:rFonts w:eastAsia="Times New Roman" w:cs="Times New Roman"/>
          <w:i/>
          <w:sz w:val="28"/>
          <w:szCs w:val="28"/>
          <w:lang w:val="ro-RO"/>
        </w:rPr>
        <w:t>,</w:t>
      </w:r>
      <w:r w:rsidR="00DA37D3" w:rsidRPr="00F419D8">
        <w:rPr>
          <w:rFonts w:eastAsia="Times New Roman" w:cs="Times New Roman"/>
          <w:i/>
          <w:sz w:val="28"/>
          <w:szCs w:val="28"/>
          <w:lang w:val="ro-RO"/>
        </w:rPr>
        <w:t xml:space="preserve"> </w:t>
      </w:r>
      <w:r w:rsidR="00672EEE" w:rsidRPr="00F419D8">
        <w:rPr>
          <w:rFonts w:eastAsia="Times New Roman" w:cs="Times New Roman"/>
          <w:i/>
          <w:sz w:val="28"/>
          <w:szCs w:val="28"/>
          <w:lang w:val="ro-RO"/>
        </w:rPr>
        <w:t xml:space="preserve">lucrărilor publice </w:t>
      </w:r>
      <w:r w:rsidR="00884AD3" w:rsidRPr="00F419D8">
        <w:rPr>
          <w:rFonts w:eastAsia="Times New Roman" w:cs="Times New Roman"/>
          <w:i/>
          <w:sz w:val="28"/>
          <w:szCs w:val="28"/>
          <w:lang w:val="ro-RO"/>
        </w:rPr>
        <w:t xml:space="preserve">și </w:t>
      </w:r>
      <w:proofErr w:type="spellStart"/>
      <w:r w:rsidR="00884AD3" w:rsidRPr="00F419D8">
        <w:rPr>
          <w:rFonts w:eastAsia="Times New Roman" w:cs="Times New Roman"/>
          <w:i/>
          <w:sz w:val="28"/>
          <w:szCs w:val="28"/>
          <w:lang w:val="ro-RO"/>
        </w:rPr>
        <w:t>administraţiei</w:t>
      </w:r>
      <w:proofErr w:type="spellEnd"/>
      <w:r w:rsidRPr="00F419D8">
        <w:rPr>
          <w:rFonts w:eastAsia="Times New Roman" w:cs="Times New Roman"/>
          <w:i/>
          <w:sz w:val="28"/>
          <w:szCs w:val="28"/>
          <w:lang w:val="ro-RO"/>
        </w:rPr>
        <w:t xml:space="preserve"> </w:t>
      </w:r>
      <w:proofErr w:type="spellStart"/>
      <w:r w:rsidRPr="00F419D8">
        <w:rPr>
          <w:rFonts w:eastAsia="Times New Roman" w:cs="Times New Roman"/>
          <w:i/>
          <w:sz w:val="28"/>
          <w:szCs w:val="28"/>
          <w:lang w:val="ro-RO"/>
        </w:rPr>
        <w:t>şi</w:t>
      </w:r>
      <w:proofErr w:type="spellEnd"/>
      <w:r w:rsidRPr="00F419D8">
        <w:rPr>
          <w:rFonts w:eastAsia="Times New Roman" w:cs="Times New Roman"/>
          <w:i/>
          <w:sz w:val="28"/>
          <w:szCs w:val="28"/>
          <w:lang w:val="ro-RO"/>
        </w:rPr>
        <w:t xml:space="preserve"> al ministrului </w:t>
      </w:r>
      <w:proofErr w:type="spellStart"/>
      <w:r w:rsidRPr="00F419D8">
        <w:rPr>
          <w:rFonts w:eastAsia="Times New Roman" w:cs="Times New Roman"/>
          <w:i/>
          <w:sz w:val="28"/>
          <w:szCs w:val="28"/>
          <w:lang w:val="ro-RO"/>
        </w:rPr>
        <w:t>finanţelor</w:t>
      </w:r>
      <w:proofErr w:type="spellEnd"/>
      <w:r w:rsidRPr="00F419D8">
        <w:rPr>
          <w:rFonts w:eastAsia="Times New Roman" w:cs="Times New Roman"/>
          <w:i/>
          <w:sz w:val="28"/>
          <w:szCs w:val="28"/>
          <w:lang w:val="ro-RO"/>
        </w:rPr>
        <w:t xml:space="preserve"> pentru aplicarea</w:t>
      </w:r>
      <w:r w:rsidR="00884AD3" w:rsidRPr="00F419D8">
        <w:rPr>
          <w:rFonts w:eastAsia="Times New Roman" w:cs="Times New Roman"/>
          <w:i/>
          <w:sz w:val="28"/>
          <w:szCs w:val="28"/>
          <w:lang w:val="ro-RO"/>
        </w:rPr>
        <w:t xml:space="preserve"> la nivelul municipiului București</w:t>
      </w:r>
      <w:r w:rsidR="00E748D9" w:rsidRPr="00F419D8">
        <w:rPr>
          <w:rFonts w:eastAsia="Times New Roman" w:cs="Times New Roman"/>
          <w:i/>
          <w:sz w:val="28"/>
          <w:szCs w:val="28"/>
          <w:lang w:val="ro-RO"/>
        </w:rPr>
        <w:t xml:space="preserve"> </w:t>
      </w:r>
      <w:r w:rsidRPr="00F419D8">
        <w:rPr>
          <w:rFonts w:eastAsia="Times New Roman" w:cs="Times New Roman"/>
          <w:i/>
          <w:sz w:val="28"/>
          <w:szCs w:val="28"/>
          <w:lang w:val="ro-RO"/>
        </w:rPr>
        <w:t xml:space="preserve">a prevederilor alin. (5) al art. 3 din </w:t>
      </w:r>
      <w:proofErr w:type="spellStart"/>
      <w:r w:rsidRPr="00F419D8">
        <w:rPr>
          <w:rFonts w:eastAsia="Times New Roman" w:cs="Times New Roman"/>
          <w:i/>
          <w:sz w:val="28"/>
          <w:szCs w:val="28"/>
          <w:lang w:val="ro-RO"/>
        </w:rPr>
        <w:t>Ordonanţa</w:t>
      </w:r>
      <w:proofErr w:type="spellEnd"/>
      <w:r w:rsidRPr="00F419D8">
        <w:rPr>
          <w:rFonts w:eastAsia="Times New Roman" w:cs="Times New Roman"/>
          <w:i/>
          <w:sz w:val="28"/>
          <w:szCs w:val="28"/>
          <w:lang w:val="ro-RO"/>
        </w:rPr>
        <w:t xml:space="preserve"> Guvernului nr. 36/2006 privind unele măsuri pentru </w:t>
      </w:r>
      <w:proofErr w:type="spellStart"/>
      <w:r w:rsidRPr="00F419D8">
        <w:rPr>
          <w:rFonts w:eastAsia="Times New Roman" w:cs="Times New Roman"/>
          <w:i/>
          <w:sz w:val="28"/>
          <w:szCs w:val="28"/>
          <w:lang w:val="ro-RO"/>
        </w:rPr>
        <w:t>funcţionarea</w:t>
      </w:r>
      <w:proofErr w:type="spellEnd"/>
      <w:r w:rsidRPr="00F419D8">
        <w:rPr>
          <w:rFonts w:eastAsia="Times New Roman" w:cs="Times New Roman"/>
          <w:i/>
          <w:sz w:val="28"/>
          <w:szCs w:val="28"/>
          <w:lang w:val="ro-RO"/>
        </w:rPr>
        <w:t xml:space="preserve"> sistemelor centralizate de alimentare cu energie termică a </w:t>
      </w:r>
      <w:proofErr w:type="spellStart"/>
      <w:r w:rsidRPr="00F419D8">
        <w:rPr>
          <w:rFonts w:eastAsia="Times New Roman" w:cs="Times New Roman"/>
          <w:i/>
          <w:sz w:val="28"/>
          <w:szCs w:val="28"/>
          <w:lang w:val="ro-RO"/>
        </w:rPr>
        <w:t>populaţiei</w:t>
      </w:r>
      <w:proofErr w:type="spellEnd"/>
      <w:r w:rsidRPr="00F419D8">
        <w:rPr>
          <w:rFonts w:eastAsia="Times New Roman" w:cs="Times New Roman"/>
          <w:i/>
          <w:sz w:val="28"/>
          <w:szCs w:val="28"/>
          <w:lang w:val="ro-RO"/>
        </w:rPr>
        <w:t>,</w:t>
      </w:r>
      <w:r w:rsidRPr="00F419D8">
        <w:rPr>
          <w:rFonts w:eastAsia="Times New Roman" w:cs="Times New Roman"/>
          <w:sz w:val="28"/>
          <w:szCs w:val="28"/>
          <w:lang w:val="ro-RO"/>
        </w:rPr>
        <w:t xml:space="preserve"> prezentat alăturat, pe care, vă rugăm să-l </w:t>
      </w:r>
      <w:proofErr w:type="spellStart"/>
      <w:r w:rsidRPr="00F419D8">
        <w:rPr>
          <w:rFonts w:eastAsia="Times New Roman" w:cs="Times New Roman"/>
          <w:sz w:val="28"/>
          <w:szCs w:val="28"/>
          <w:lang w:val="ro-RO"/>
        </w:rPr>
        <w:t>semnaţi</w:t>
      </w:r>
      <w:proofErr w:type="spellEnd"/>
      <w:r w:rsidRPr="00F419D8">
        <w:rPr>
          <w:rFonts w:eastAsia="Times New Roman" w:cs="Times New Roman"/>
          <w:sz w:val="28"/>
          <w:szCs w:val="28"/>
          <w:lang w:val="ro-RO"/>
        </w:rPr>
        <w:t>.</w:t>
      </w:r>
    </w:p>
    <w:p w14:paraId="1CCA00CF" w14:textId="77777777" w:rsidR="005D6F29" w:rsidRDefault="005D6F29" w:rsidP="0032604E">
      <w:pPr>
        <w:spacing w:after="0" w:line="240" w:lineRule="auto"/>
        <w:ind w:left="0"/>
        <w:rPr>
          <w:sz w:val="19"/>
          <w:szCs w:val="19"/>
          <w:lang w:val="ro-RO"/>
        </w:rPr>
      </w:pPr>
    </w:p>
    <w:p w14:paraId="0C8DC63E" w14:textId="77777777" w:rsidR="005D6F29" w:rsidRDefault="005D6F29" w:rsidP="0032604E">
      <w:pPr>
        <w:spacing w:after="0" w:line="240" w:lineRule="auto"/>
        <w:ind w:left="0"/>
        <w:rPr>
          <w:sz w:val="19"/>
          <w:szCs w:val="19"/>
          <w:lang w:val="ro-RO"/>
        </w:rPr>
      </w:pPr>
    </w:p>
    <w:p w14:paraId="35FADF1D" w14:textId="77777777" w:rsidR="005D6F29" w:rsidRPr="0008198B" w:rsidRDefault="005D6F29" w:rsidP="0032604E">
      <w:pPr>
        <w:spacing w:after="0" w:line="240" w:lineRule="auto"/>
        <w:ind w:left="0"/>
        <w:rPr>
          <w:sz w:val="19"/>
          <w:szCs w:val="19"/>
          <w:lang w:val="ro-RO"/>
        </w:rPr>
      </w:pPr>
    </w:p>
    <w:sectPr w:rsidR="005D6F29" w:rsidRPr="0008198B" w:rsidSect="00F419D8">
      <w:pgSz w:w="11900" w:h="16840"/>
      <w:pgMar w:top="129" w:right="701" w:bottom="1135" w:left="1276" w:header="284"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18F77" w14:textId="77777777" w:rsidR="00B2673C" w:rsidRDefault="00B2673C" w:rsidP="00CD5B3B">
      <w:pPr>
        <w:rPr>
          <w:rFonts w:cs="Times New Roman"/>
        </w:rPr>
      </w:pPr>
      <w:r>
        <w:rPr>
          <w:rFonts w:cs="Times New Roman"/>
        </w:rPr>
        <w:separator/>
      </w:r>
    </w:p>
  </w:endnote>
  <w:endnote w:type="continuationSeparator" w:id="0">
    <w:p w14:paraId="2886A1A2" w14:textId="77777777" w:rsidR="00B2673C" w:rsidRDefault="00B2673C" w:rsidP="00CD5B3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rajan Pro">
    <w:altName w:val="Georgia"/>
    <w:charset w:val="00"/>
    <w:family w:val="roman"/>
    <w:pitch w:val="variable"/>
    <w:sig w:usb0="800000AF" w:usb1="5000204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F5C8D" w14:textId="77777777" w:rsidR="00B2673C" w:rsidRDefault="00B2673C" w:rsidP="00CD5B3B">
      <w:pPr>
        <w:rPr>
          <w:rFonts w:cs="Times New Roman"/>
        </w:rPr>
      </w:pPr>
      <w:r>
        <w:rPr>
          <w:rFonts w:cs="Times New Roman"/>
        </w:rPr>
        <w:separator/>
      </w:r>
    </w:p>
  </w:footnote>
  <w:footnote w:type="continuationSeparator" w:id="0">
    <w:p w14:paraId="7E1D4218" w14:textId="77777777" w:rsidR="00B2673C" w:rsidRDefault="00B2673C" w:rsidP="00CD5B3B">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675C"/>
    <w:multiLevelType w:val="hybridMultilevel"/>
    <w:tmpl w:val="BC64F72C"/>
    <w:lvl w:ilvl="0" w:tplc="1ACA19CA">
      <w:start w:val="1"/>
      <w:numFmt w:val="decimal"/>
      <w:lvlText w:val="%1."/>
      <w:lvlJc w:val="left"/>
      <w:pPr>
        <w:ind w:left="2061" w:hanging="360"/>
      </w:pPr>
      <w:rPr>
        <w:rFonts w:ascii="Trebuchet MS" w:eastAsia="MS Mincho" w:hAnsi="Trebuchet MS" w:cs="Trebuchet MS"/>
        <w:i w:val="0"/>
      </w:rPr>
    </w:lvl>
    <w:lvl w:ilvl="1" w:tplc="04180019" w:tentative="1">
      <w:start w:val="1"/>
      <w:numFmt w:val="lowerLetter"/>
      <w:lvlText w:val="%2."/>
      <w:lvlJc w:val="left"/>
      <w:pPr>
        <w:ind w:left="2781" w:hanging="360"/>
      </w:pPr>
    </w:lvl>
    <w:lvl w:ilvl="2" w:tplc="0418001B" w:tentative="1">
      <w:start w:val="1"/>
      <w:numFmt w:val="lowerRoman"/>
      <w:lvlText w:val="%3."/>
      <w:lvlJc w:val="right"/>
      <w:pPr>
        <w:ind w:left="3501" w:hanging="180"/>
      </w:pPr>
    </w:lvl>
    <w:lvl w:ilvl="3" w:tplc="0418000F" w:tentative="1">
      <w:start w:val="1"/>
      <w:numFmt w:val="decimal"/>
      <w:lvlText w:val="%4."/>
      <w:lvlJc w:val="left"/>
      <w:pPr>
        <w:ind w:left="4221" w:hanging="360"/>
      </w:pPr>
    </w:lvl>
    <w:lvl w:ilvl="4" w:tplc="04180019" w:tentative="1">
      <w:start w:val="1"/>
      <w:numFmt w:val="lowerLetter"/>
      <w:lvlText w:val="%5."/>
      <w:lvlJc w:val="left"/>
      <w:pPr>
        <w:ind w:left="4941" w:hanging="360"/>
      </w:pPr>
    </w:lvl>
    <w:lvl w:ilvl="5" w:tplc="0418001B" w:tentative="1">
      <w:start w:val="1"/>
      <w:numFmt w:val="lowerRoman"/>
      <w:lvlText w:val="%6."/>
      <w:lvlJc w:val="right"/>
      <w:pPr>
        <w:ind w:left="5661" w:hanging="180"/>
      </w:pPr>
    </w:lvl>
    <w:lvl w:ilvl="6" w:tplc="0418000F" w:tentative="1">
      <w:start w:val="1"/>
      <w:numFmt w:val="decimal"/>
      <w:lvlText w:val="%7."/>
      <w:lvlJc w:val="left"/>
      <w:pPr>
        <w:ind w:left="6381" w:hanging="360"/>
      </w:pPr>
    </w:lvl>
    <w:lvl w:ilvl="7" w:tplc="04180019" w:tentative="1">
      <w:start w:val="1"/>
      <w:numFmt w:val="lowerLetter"/>
      <w:lvlText w:val="%8."/>
      <w:lvlJc w:val="left"/>
      <w:pPr>
        <w:ind w:left="7101" w:hanging="360"/>
      </w:pPr>
    </w:lvl>
    <w:lvl w:ilvl="8" w:tplc="0418001B" w:tentative="1">
      <w:start w:val="1"/>
      <w:numFmt w:val="lowerRoman"/>
      <w:lvlText w:val="%9."/>
      <w:lvlJc w:val="right"/>
      <w:pPr>
        <w:ind w:left="7821" w:hanging="180"/>
      </w:pPr>
    </w:lvl>
  </w:abstractNum>
  <w:abstractNum w:abstractNumId="1" w15:restartNumberingAfterBreak="0">
    <w:nsid w:val="0C5C6749"/>
    <w:multiLevelType w:val="hybridMultilevel"/>
    <w:tmpl w:val="A36AA78A"/>
    <w:lvl w:ilvl="0" w:tplc="4BA8DD70">
      <w:numFmt w:val="bullet"/>
      <w:lvlText w:val="-"/>
      <w:lvlJc w:val="left"/>
      <w:pPr>
        <w:ind w:left="2061" w:hanging="360"/>
      </w:pPr>
      <w:rPr>
        <w:rFonts w:ascii="Trebuchet MS" w:eastAsia="Times New Roman" w:hAnsi="Trebuchet MS" w:cs="Times New Roman"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2" w15:restartNumberingAfterBreak="0">
    <w:nsid w:val="0D11705D"/>
    <w:multiLevelType w:val="hybridMultilevel"/>
    <w:tmpl w:val="FFA05D26"/>
    <w:lvl w:ilvl="0" w:tplc="0409000B">
      <w:start w:val="1"/>
      <w:numFmt w:val="bullet"/>
      <w:lvlText w:val=""/>
      <w:lvlJc w:val="left"/>
      <w:pPr>
        <w:ind w:left="2491" w:hanging="360"/>
      </w:pPr>
      <w:rPr>
        <w:rFonts w:ascii="Wingdings" w:hAnsi="Wingdings" w:hint="default"/>
      </w:rPr>
    </w:lvl>
    <w:lvl w:ilvl="1" w:tplc="04180003" w:tentative="1">
      <w:start w:val="1"/>
      <w:numFmt w:val="bullet"/>
      <w:lvlText w:val="o"/>
      <w:lvlJc w:val="left"/>
      <w:pPr>
        <w:ind w:left="3211" w:hanging="360"/>
      </w:pPr>
      <w:rPr>
        <w:rFonts w:ascii="Courier New" w:hAnsi="Courier New" w:cs="Courier New" w:hint="default"/>
      </w:rPr>
    </w:lvl>
    <w:lvl w:ilvl="2" w:tplc="04180005" w:tentative="1">
      <w:start w:val="1"/>
      <w:numFmt w:val="bullet"/>
      <w:lvlText w:val=""/>
      <w:lvlJc w:val="left"/>
      <w:pPr>
        <w:ind w:left="3931" w:hanging="360"/>
      </w:pPr>
      <w:rPr>
        <w:rFonts w:ascii="Wingdings" w:hAnsi="Wingdings" w:hint="default"/>
      </w:rPr>
    </w:lvl>
    <w:lvl w:ilvl="3" w:tplc="04180001" w:tentative="1">
      <w:start w:val="1"/>
      <w:numFmt w:val="bullet"/>
      <w:lvlText w:val=""/>
      <w:lvlJc w:val="left"/>
      <w:pPr>
        <w:ind w:left="4651" w:hanging="360"/>
      </w:pPr>
      <w:rPr>
        <w:rFonts w:ascii="Symbol" w:hAnsi="Symbol" w:hint="default"/>
      </w:rPr>
    </w:lvl>
    <w:lvl w:ilvl="4" w:tplc="04180003" w:tentative="1">
      <w:start w:val="1"/>
      <w:numFmt w:val="bullet"/>
      <w:lvlText w:val="o"/>
      <w:lvlJc w:val="left"/>
      <w:pPr>
        <w:ind w:left="5371" w:hanging="360"/>
      </w:pPr>
      <w:rPr>
        <w:rFonts w:ascii="Courier New" w:hAnsi="Courier New" w:cs="Courier New" w:hint="default"/>
      </w:rPr>
    </w:lvl>
    <w:lvl w:ilvl="5" w:tplc="04180005" w:tentative="1">
      <w:start w:val="1"/>
      <w:numFmt w:val="bullet"/>
      <w:lvlText w:val=""/>
      <w:lvlJc w:val="left"/>
      <w:pPr>
        <w:ind w:left="6091" w:hanging="360"/>
      </w:pPr>
      <w:rPr>
        <w:rFonts w:ascii="Wingdings" w:hAnsi="Wingdings" w:hint="default"/>
      </w:rPr>
    </w:lvl>
    <w:lvl w:ilvl="6" w:tplc="04180001" w:tentative="1">
      <w:start w:val="1"/>
      <w:numFmt w:val="bullet"/>
      <w:lvlText w:val=""/>
      <w:lvlJc w:val="left"/>
      <w:pPr>
        <w:ind w:left="6811" w:hanging="360"/>
      </w:pPr>
      <w:rPr>
        <w:rFonts w:ascii="Symbol" w:hAnsi="Symbol" w:hint="default"/>
      </w:rPr>
    </w:lvl>
    <w:lvl w:ilvl="7" w:tplc="04180003" w:tentative="1">
      <w:start w:val="1"/>
      <w:numFmt w:val="bullet"/>
      <w:lvlText w:val="o"/>
      <w:lvlJc w:val="left"/>
      <w:pPr>
        <w:ind w:left="7531" w:hanging="360"/>
      </w:pPr>
      <w:rPr>
        <w:rFonts w:ascii="Courier New" w:hAnsi="Courier New" w:cs="Courier New" w:hint="default"/>
      </w:rPr>
    </w:lvl>
    <w:lvl w:ilvl="8" w:tplc="04180005" w:tentative="1">
      <w:start w:val="1"/>
      <w:numFmt w:val="bullet"/>
      <w:lvlText w:val=""/>
      <w:lvlJc w:val="left"/>
      <w:pPr>
        <w:ind w:left="8251" w:hanging="360"/>
      </w:pPr>
      <w:rPr>
        <w:rFonts w:ascii="Wingdings" w:hAnsi="Wingdings" w:hint="default"/>
      </w:rPr>
    </w:lvl>
  </w:abstractNum>
  <w:abstractNum w:abstractNumId="3" w15:restartNumberingAfterBreak="0">
    <w:nsid w:val="0F0B589D"/>
    <w:multiLevelType w:val="hybridMultilevel"/>
    <w:tmpl w:val="7CECDDE6"/>
    <w:lvl w:ilvl="0" w:tplc="87DA17F4">
      <w:numFmt w:val="bullet"/>
      <w:lvlText w:val="-"/>
      <w:lvlJc w:val="left"/>
      <w:pPr>
        <w:ind w:left="3403" w:hanging="360"/>
      </w:pPr>
      <w:rPr>
        <w:rFonts w:ascii="Arial Nova" w:eastAsiaTheme="minorHAnsi" w:hAnsi="Arial Nova" w:cstheme="minorBidi" w:hint="default"/>
      </w:rPr>
    </w:lvl>
    <w:lvl w:ilvl="1" w:tplc="04090003" w:tentative="1">
      <w:start w:val="1"/>
      <w:numFmt w:val="bullet"/>
      <w:lvlText w:val="o"/>
      <w:lvlJc w:val="left"/>
      <w:pPr>
        <w:ind w:left="4123" w:hanging="360"/>
      </w:pPr>
      <w:rPr>
        <w:rFonts w:ascii="Courier New" w:hAnsi="Courier New" w:cs="Courier New" w:hint="default"/>
      </w:rPr>
    </w:lvl>
    <w:lvl w:ilvl="2" w:tplc="04090005" w:tentative="1">
      <w:start w:val="1"/>
      <w:numFmt w:val="bullet"/>
      <w:lvlText w:val=""/>
      <w:lvlJc w:val="left"/>
      <w:pPr>
        <w:ind w:left="4843" w:hanging="360"/>
      </w:pPr>
      <w:rPr>
        <w:rFonts w:ascii="Wingdings" w:hAnsi="Wingdings" w:hint="default"/>
      </w:rPr>
    </w:lvl>
    <w:lvl w:ilvl="3" w:tplc="04090001" w:tentative="1">
      <w:start w:val="1"/>
      <w:numFmt w:val="bullet"/>
      <w:lvlText w:val=""/>
      <w:lvlJc w:val="left"/>
      <w:pPr>
        <w:ind w:left="5563" w:hanging="360"/>
      </w:pPr>
      <w:rPr>
        <w:rFonts w:ascii="Symbol" w:hAnsi="Symbol" w:hint="default"/>
      </w:rPr>
    </w:lvl>
    <w:lvl w:ilvl="4" w:tplc="04090003" w:tentative="1">
      <w:start w:val="1"/>
      <w:numFmt w:val="bullet"/>
      <w:lvlText w:val="o"/>
      <w:lvlJc w:val="left"/>
      <w:pPr>
        <w:ind w:left="6283" w:hanging="360"/>
      </w:pPr>
      <w:rPr>
        <w:rFonts w:ascii="Courier New" w:hAnsi="Courier New" w:cs="Courier New" w:hint="default"/>
      </w:rPr>
    </w:lvl>
    <w:lvl w:ilvl="5" w:tplc="04090005" w:tentative="1">
      <w:start w:val="1"/>
      <w:numFmt w:val="bullet"/>
      <w:lvlText w:val=""/>
      <w:lvlJc w:val="left"/>
      <w:pPr>
        <w:ind w:left="7003" w:hanging="360"/>
      </w:pPr>
      <w:rPr>
        <w:rFonts w:ascii="Wingdings" w:hAnsi="Wingdings" w:hint="default"/>
      </w:rPr>
    </w:lvl>
    <w:lvl w:ilvl="6" w:tplc="04090001" w:tentative="1">
      <w:start w:val="1"/>
      <w:numFmt w:val="bullet"/>
      <w:lvlText w:val=""/>
      <w:lvlJc w:val="left"/>
      <w:pPr>
        <w:ind w:left="7723" w:hanging="360"/>
      </w:pPr>
      <w:rPr>
        <w:rFonts w:ascii="Symbol" w:hAnsi="Symbol" w:hint="default"/>
      </w:rPr>
    </w:lvl>
    <w:lvl w:ilvl="7" w:tplc="04090003" w:tentative="1">
      <w:start w:val="1"/>
      <w:numFmt w:val="bullet"/>
      <w:lvlText w:val="o"/>
      <w:lvlJc w:val="left"/>
      <w:pPr>
        <w:ind w:left="8443" w:hanging="360"/>
      </w:pPr>
      <w:rPr>
        <w:rFonts w:ascii="Courier New" w:hAnsi="Courier New" w:cs="Courier New" w:hint="default"/>
      </w:rPr>
    </w:lvl>
    <w:lvl w:ilvl="8" w:tplc="04090005" w:tentative="1">
      <w:start w:val="1"/>
      <w:numFmt w:val="bullet"/>
      <w:lvlText w:val=""/>
      <w:lvlJc w:val="left"/>
      <w:pPr>
        <w:ind w:left="9163" w:hanging="360"/>
      </w:pPr>
      <w:rPr>
        <w:rFonts w:ascii="Wingdings" w:hAnsi="Wingdings" w:hint="default"/>
      </w:rPr>
    </w:lvl>
  </w:abstractNum>
  <w:abstractNum w:abstractNumId="4" w15:restartNumberingAfterBreak="0">
    <w:nsid w:val="16C702E5"/>
    <w:multiLevelType w:val="hybridMultilevel"/>
    <w:tmpl w:val="053C4906"/>
    <w:lvl w:ilvl="0" w:tplc="01C6520C">
      <w:numFmt w:val="bullet"/>
      <w:lvlText w:val="-"/>
      <w:lvlJc w:val="left"/>
      <w:pPr>
        <w:ind w:left="720" w:hanging="360"/>
      </w:pPr>
      <w:rPr>
        <w:rFonts w:ascii="Trebuchet MS" w:eastAsia="MS Mincho" w:hAnsi="Trebuchet MS" w:cs="Cambri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F62505"/>
    <w:multiLevelType w:val="hybridMultilevel"/>
    <w:tmpl w:val="302EBC16"/>
    <w:lvl w:ilvl="0" w:tplc="8DA8CA52">
      <w:start w:val="2"/>
      <w:numFmt w:val="bullet"/>
      <w:lvlText w:val="-"/>
      <w:lvlJc w:val="left"/>
      <w:pPr>
        <w:ind w:left="2628" w:hanging="360"/>
      </w:pPr>
      <w:rPr>
        <w:rFonts w:ascii="Trebuchet MS" w:eastAsia="MS Mincho" w:hAnsi="Trebuchet MS" w:cs="Trebuchet MS" w:hint="default"/>
      </w:rPr>
    </w:lvl>
    <w:lvl w:ilvl="1" w:tplc="04090003">
      <w:start w:val="1"/>
      <w:numFmt w:val="bullet"/>
      <w:lvlText w:val="o"/>
      <w:lvlJc w:val="left"/>
      <w:pPr>
        <w:ind w:left="3348" w:hanging="360"/>
      </w:pPr>
      <w:rPr>
        <w:rFonts w:ascii="Courier New" w:hAnsi="Courier New" w:cs="Courier New" w:hint="default"/>
      </w:rPr>
    </w:lvl>
    <w:lvl w:ilvl="2" w:tplc="04090005">
      <w:start w:val="1"/>
      <w:numFmt w:val="bullet"/>
      <w:lvlText w:val=""/>
      <w:lvlJc w:val="left"/>
      <w:pPr>
        <w:ind w:left="4068" w:hanging="360"/>
      </w:pPr>
      <w:rPr>
        <w:rFonts w:ascii="Wingdings" w:hAnsi="Wingdings" w:hint="default"/>
      </w:rPr>
    </w:lvl>
    <w:lvl w:ilvl="3" w:tplc="04090001">
      <w:start w:val="1"/>
      <w:numFmt w:val="bullet"/>
      <w:lvlText w:val=""/>
      <w:lvlJc w:val="left"/>
      <w:pPr>
        <w:ind w:left="4788" w:hanging="360"/>
      </w:pPr>
      <w:rPr>
        <w:rFonts w:ascii="Symbol" w:hAnsi="Symbol" w:hint="default"/>
      </w:rPr>
    </w:lvl>
    <w:lvl w:ilvl="4" w:tplc="04090003">
      <w:start w:val="1"/>
      <w:numFmt w:val="bullet"/>
      <w:lvlText w:val="o"/>
      <w:lvlJc w:val="left"/>
      <w:pPr>
        <w:ind w:left="5508" w:hanging="360"/>
      </w:pPr>
      <w:rPr>
        <w:rFonts w:ascii="Courier New" w:hAnsi="Courier New" w:cs="Courier New" w:hint="default"/>
      </w:rPr>
    </w:lvl>
    <w:lvl w:ilvl="5" w:tplc="04090005">
      <w:start w:val="1"/>
      <w:numFmt w:val="bullet"/>
      <w:lvlText w:val=""/>
      <w:lvlJc w:val="left"/>
      <w:pPr>
        <w:ind w:left="6228" w:hanging="360"/>
      </w:pPr>
      <w:rPr>
        <w:rFonts w:ascii="Wingdings" w:hAnsi="Wingdings" w:hint="default"/>
      </w:rPr>
    </w:lvl>
    <w:lvl w:ilvl="6" w:tplc="04090001">
      <w:start w:val="1"/>
      <w:numFmt w:val="bullet"/>
      <w:lvlText w:val=""/>
      <w:lvlJc w:val="left"/>
      <w:pPr>
        <w:ind w:left="6948" w:hanging="360"/>
      </w:pPr>
      <w:rPr>
        <w:rFonts w:ascii="Symbol" w:hAnsi="Symbol" w:hint="default"/>
      </w:rPr>
    </w:lvl>
    <w:lvl w:ilvl="7" w:tplc="04090003">
      <w:start w:val="1"/>
      <w:numFmt w:val="bullet"/>
      <w:lvlText w:val="o"/>
      <w:lvlJc w:val="left"/>
      <w:pPr>
        <w:ind w:left="7668" w:hanging="360"/>
      </w:pPr>
      <w:rPr>
        <w:rFonts w:ascii="Courier New" w:hAnsi="Courier New" w:cs="Courier New" w:hint="default"/>
      </w:rPr>
    </w:lvl>
    <w:lvl w:ilvl="8" w:tplc="04090005">
      <w:start w:val="1"/>
      <w:numFmt w:val="bullet"/>
      <w:lvlText w:val=""/>
      <w:lvlJc w:val="left"/>
      <w:pPr>
        <w:ind w:left="8388" w:hanging="360"/>
      </w:pPr>
      <w:rPr>
        <w:rFonts w:ascii="Wingdings" w:hAnsi="Wingdings" w:hint="default"/>
      </w:rPr>
    </w:lvl>
  </w:abstractNum>
  <w:abstractNum w:abstractNumId="6" w15:restartNumberingAfterBreak="0">
    <w:nsid w:val="1E294780"/>
    <w:multiLevelType w:val="hybridMultilevel"/>
    <w:tmpl w:val="62108F84"/>
    <w:lvl w:ilvl="0" w:tplc="8B081532">
      <w:start w:val="1"/>
      <w:numFmt w:val="decimal"/>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7" w15:restartNumberingAfterBreak="0">
    <w:nsid w:val="21352036"/>
    <w:multiLevelType w:val="hybridMultilevel"/>
    <w:tmpl w:val="859640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12271F"/>
    <w:multiLevelType w:val="hybridMultilevel"/>
    <w:tmpl w:val="EEB4F65C"/>
    <w:lvl w:ilvl="0" w:tplc="0418000B">
      <w:start w:val="1"/>
      <w:numFmt w:val="bullet"/>
      <w:lvlText w:val=""/>
      <w:lvlJc w:val="left"/>
      <w:pPr>
        <w:ind w:left="1710" w:hanging="360"/>
      </w:pPr>
      <w:rPr>
        <w:rFonts w:ascii="Wingdings" w:hAnsi="Wingdings" w:hint="default"/>
      </w:rPr>
    </w:lvl>
    <w:lvl w:ilvl="1" w:tplc="04180003" w:tentative="1">
      <w:start w:val="1"/>
      <w:numFmt w:val="bullet"/>
      <w:lvlText w:val="o"/>
      <w:lvlJc w:val="left"/>
      <w:pPr>
        <w:ind w:left="2430" w:hanging="360"/>
      </w:pPr>
      <w:rPr>
        <w:rFonts w:ascii="Courier New" w:hAnsi="Courier New" w:cs="Courier New" w:hint="default"/>
      </w:rPr>
    </w:lvl>
    <w:lvl w:ilvl="2" w:tplc="04180005" w:tentative="1">
      <w:start w:val="1"/>
      <w:numFmt w:val="bullet"/>
      <w:lvlText w:val=""/>
      <w:lvlJc w:val="left"/>
      <w:pPr>
        <w:ind w:left="3150" w:hanging="360"/>
      </w:pPr>
      <w:rPr>
        <w:rFonts w:ascii="Wingdings" w:hAnsi="Wingdings" w:hint="default"/>
      </w:rPr>
    </w:lvl>
    <w:lvl w:ilvl="3" w:tplc="04180001" w:tentative="1">
      <w:start w:val="1"/>
      <w:numFmt w:val="bullet"/>
      <w:lvlText w:val=""/>
      <w:lvlJc w:val="left"/>
      <w:pPr>
        <w:ind w:left="3870" w:hanging="360"/>
      </w:pPr>
      <w:rPr>
        <w:rFonts w:ascii="Symbol" w:hAnsi="Symbol" w:hint="default"/>
      </w:rPr>
    </w:lvl>
    <w:lvl w:ilvl="4" w:tplc="04180003" w:tentative="1">
      <w:start w:val="1"/>
      <w:numFmt w:val="bullet"/>
      <w:lvlText w:val="o"/>
      <w:lvlJc w:val="left"/>
      <w:pPr>
        <w:ind w:left="4590" w:hanging="360"/>
      </w:pPr>
      <w:rPr>
        <w:rFonts w:ascii="Courier New" w:hAnsi="Courier New" w:cs="Courier New" w:hint="default"/>
      </w:rPr>
    </w:lvl>
    <w:lvl w:ilvl="5" w:tplc="04180005" w:tentative="1">
      <w:start w:val="1"/>
      <w:numFmt w:val="bullet"/>
      <w:lvlText w:val=""/>
      <w:lvlJc w:val="left"/>
      <w:pPr>
        <w:ind w:left="5310" w:hanging="360"/>
      </w:pPr>
      <w:rPr>
        <w:rFonts w:ascii="Wingdings" w:hAnsi="Wingdings" w:hint="default"/>
      </w:rPr>
    </w:lvl>
    <w:lvl w:ilvl="6" w:tplc="04180001" w:tentative="1">
      <w:start w:val="1"/>
      <w:numFmt w:val="bullet"/>
      <w:lvlText w:val=""/>
      <w:lvlJc w:val="left"/>
      <w:pPr>
        <w:ind w:left="6030" w:hanging="360"/>
      </w:pPr>
      <w:rPr>
        <w:rFonts w:ascii="Symbol" w:hAnsi="Symbol" w:hint="default"/>
      </w:rPr>
    </w:lvl>
    <w:lvl w:ilvl="7" w:tplc="04180003" w:tentative="1">
      <w:start w:val="1"/>
      <w:numFmt w:val="bullet"/>
      <w:lvlText w:val="o"/>
      <w:lvlJc w:val="left"/>
      <w:pPr>
        <w:ind w:left="6750" w:hanging="360"/>
      </w:pPr>
      <w:rPr>
        <w:rFonts w:ascii="Courier New" w:hAnsi="Courier New" w:cs="Courier New" w:hint="default"/>
      </w:rPr>
    </w:lvl>
    <w:lvl w:ilvl="8" w:tplc="04180005" w:tentative="1">
      <w:start w:val="1"/>
      <w:numFmt w:val="bullet"/>
      <w:lvlText w:val=""/>
      <w:lvlJc w:val="left"/>
      <w:pPr>
        <w:ind w:left="7470" w:hanging="360"/>
      </w:pPr>
      <w:rPr>
        <w:rFonts w:ascii="Wingdings" w:hAnsi="Wingdings" w:hint="default"/>
      </w:rPr>
    </w:lvl>
  </w:abstractNum>
  <w:abstractNum w:abstractNumId="9" w15:restartNumberingAfterBreak="0">
    <w:nsid w:val="2E7F069D"/>
    <w:multiLevelType w:val="hybridMultilevel"/>
    <w:tmpl w:val="262E2126"/>
    <w:lvl w:ilvl="0" w:tplc="F894F9E8">
      <w:start w:val="1"/>
      <w:numFmt w:val="decimal"/>
      <w:lvlText w:val="%1."/>
      <w:lvlJc w:val="left"/>
      <w:pPr>
        <w:ind w:left="1069" w:hanging="360"/>
      </w:pPr>
      <w:rPr>
        <w:rFonts w:cs="Times New Roman" w:hint="default"/>
        <w:b/>
      </w:rPr>
    </w:lvl>
    <w:lvl w:ilvl="1" w:tplc="04180019" w:tentative="1">
      <w:start w:val="1"/>
      <w:numFmt w:val="lowerLetter"/>
      <w:lvlText w:val="%2."/>
      <w:lvlJc w:val="left"/>
      <w:pPr>
        <w:ind w:left="1789" w:hanging="360"/>
      </w:pPr>
      <w:rPr>
        <w:rFonts w:cs="Times New Roman"/>
      </w:rPr>
    </w:lvl>
    <w:lvl w:ilvl="2" w:tplc="0418001B" w:tentative="1">
      <w:start w:val="1"/>
      <w:numFmt w:val="lowerRoman"/>
      <w:lvlText w:val="%3."/>
      <w:lvlJc w:val="right"/>
      <w:pPr>
        <w:ind w:left="2509" w:hanging="180"/>
      </w:pPr>
      <w:rPr>
        <w:rFonts w:cs="Times New Roman"/>
      </w:rPr>
    </w:lvl>
    <w:lvl w:ilvl="3" w:tplc="0418000F" w:tentative="1">
      <w:start w:val="1"/>
      <w:numFmt w:val="decimal"/>
      <w:lvlText w:val="%4."/>
      <w:lvlJc w:val="left"/>
      <w:pPr>
        <w:ind w:left="3229" w:hanging="360"/>
      </w:pPr>
      <w:rPr>
        <w:rFonts w:cs="Times New Roman"/>
      </w:rPr>
    </w:lvl>
    <w:lvl w:ilvl="4" w:tplc="04180019" w:tentative="1">
      <w:start w:val="1"/>
      <w:numFmt w:val="lowerLetter"/>
      <w:lvlText w:val="%5."/>
      <w:lvlJc w:val="left"/>
      <w:pPr>
        <w:ind w:left="3949" w:hanging="360"/>
      </w:pPr>
      <w:rPr>
        <w:rFonts w:cs="Times New Roman"/>
      </w:rPr>
    </w:lvl>
    <w:lvl w:ilvl="5" w:tplc="0418001B" w:tentative="1">
      <w:start w:val="1"/>
      <w:numFmt w:val="lowerRoman"/>
      <w:lvlText w:val="%6."/>
      <w:lvlJc w:val="right"/>
      <w:pPr>
        <w:ind w:left="4669" w:hanging="180"/>
      </w:pPr>
      <w:rPr>
        <w:rFonts w:cs="Times New Roman"/>
      </w:rPr>
    </w:lvl>
    <w:lvl w:ilvl="6" w:tplc="0418000F" w:tentative="1">
      <w:start w:val="1"/>
      <w:numFmt w:val="decimal"/>
      <w:lvlText w:val="%7."/>
      <w:lvlJc w:val="left"/>
      <w:pPr>
        <w:ind w:left="5389" w:hanging="360"/>
      </w:pPr>
      <w:rPr>
        <w:rFonts w:cs="Times New Roman"/>
      </w:rPr>
    </w:lvl>
    <w:lvl w:ilvl="7" w:tplc="04180019" w:tentative="1">
      <w:start w:val="1"/>
      <w:numFmt w:val="lowerLetter"/>
      <w:lvlText w:val="%8."/>
      <w:lvlJc w:val="left"/>
      <w:pPr>
        <w:ind w:left="6109" w:hanging="360"/>
      </w:pPr>
      <w:rPr>
        <w:rFonts w:cs="Times New Roman"/>
      </w:rPr>
    </w:lvl>
    <w:lvl w:ilvl="8" w:tplc="0418001B" w:tentative="1">
      <w:start w:val="1"/>
      <w:numFmt w:val="lowerRoman"/>
      <w:lvlText w:val="%9."/>
      <w:lvlJc w:val="right"/>
      <w:pPr>
        <w:ind w:left="6829" w:hanging="180"/>
      </w:pPr>
      <w:rPr>
        <w:rFonts w:cs="Times New Roman"/>
      </w:rPr>
    </w:lvl>
  </w:abstractNum>
  <w:abstractNum w:abstractNumId="10" w15:restartNumberingAfterBreak="0">
    <w:nsid w:val="2F260019"/>
    <w:multiLevelType w:val="hybridMultilevel"/>
    <w:tmpl w:val="BBE02F66"/>
    <w:lvl w:ilvl="0" w:tplc="0409000B">
      <w:start w:val="1"/>
      <w:numFmt w:val="bullet"/>
      <w:lvlText w:val=""/>
      <w:lvlJc w:val="left"/>
      <w:pPr>
        <w:ind w:left="2988" w:hanging="360"/>
      </w:pPr>
      <w:rPr>
        <w:rFonts w:ascii="Wingdings" w:hAnsi="Wingdings" w:hint="default"/>
      </w:rPr>
    </w:lvl>
    <w:lvl w:ilvl="1" w:tplc="04180003" w:tentative="1">
      <w:start w:val="1"/>
      <w:numFmt w:val="bullet"/>
      <w:lvlText w:val="o"/>
      <w:lvlJc w:val="left"/>
      <w:pPr>
        <w:ind w:left="3708" w:hanging="360"/>
      </w:pPr>
      <w:rPr>
        <w:rFonts w:ascii="Courier New" w:hAnsi="Courier New" w:cs="Courier New" w:hint="default"/>
      </w:rPr>
    </w:lvl>
    <w:lvl w:ilvl="2" w:tplc="04180005" w:tentative="1">
      <w:start w:val="1"/>
      <w:numFmt w:val="bullet"/>
      <w:lvlText w:val=""/>
      <w:lvlJc w:val="left"/>
      <w:pPr>
        <w:ind w:left="4428" w:hanging="360"/>
      </w:pPr>
      <w:rPr>
        <w:rFonts w:ascii="Wingdings" w:hAnsi="Wingdings" w:hint="default"/>
      </w:rPr>
    </w:lvl>
    <w:lvl w:ilvl="3" w:tplc="04180001" w:tentative="1">
      <w:start w:val="1"/>
      <w:numFmt w:val="bullet"/>
      <w:lvlText w:val=""/>
      <w:lvlJc w:val="left"/>
      <w:pPr>
        <w:ind w:left="5148" w:hanging="360"/>
      </w:pPr>
      <w:rPr>
        <w:rFonts w:ascii="Symbol" w:hAnsi="Symbol" w:hint="default"/>
      </w:rPr>
    </w:lvl>
    <w:lvl w:ilvl="4" w:tplc="04180003" w:tentative="1">
      <w:start w:val="1"/>
      <w:numFmt w:val="bullet"/>
      <w:lvlText w:val="o"/>
      <w:lvlJc w:val="left"/>
      <w:pPr>
        <w:ind w:left="5868" w:hanging="360"/>
      </w:pPr>
      <w:rPr>
        <w:rFonts w:ascii="Courier New" w:hAnsi="Courier New" w:cs="Courier New" w:hint="default"/>
      </w:rPr>
    </w:lvl>
    <w:lvl w:ilvl="5" w:tplc="04180005" w:tentative="1">
      <w:start w:val="1"/>
      <w:numFmt w:val="bullet"/>
      <w:lvlText w:val=""/>
      <w:lvlJc w:val="left"/>
      <w:pPr>
        <w:ind w:left="6588" w:hanging="360"/>
      </w:pPr>
      <w:rPr>
        <w:rFonts w:ascii="Wingdings" w:hAnsi="Wingdings" w:hint="default"/>
      </w:rPr>
    </w:lvl>
    <w:lvl w:ilvl="6" w:tplc="04180001" w:tentative="1">
      <w:start w:val="1"/>
      <w:numFmt w:val="bullet"/>
      <w:lvlText w:val=""/>
      <w:lvlJc w:val="left"/>
      <w:pPr>
        <w:ind w:left="7308" w:hanging="360"/>
      </w:pPr>
      <w:rPr>
        <w:rFonts w:ascii="Symbol" w:hAnsi="Symbol" w:hint="default"/>
      </w:rPr>
    </w:lvl>
    <w:lvl w:ilvl="7" w:tplc="04180003" w:tentative="1">
      <w:start w:val="1"/>
      <w:numFmt w:val="bullet"/>
      <w:lvlText w:val="o"/>
      <w:lvlJc w:val="left"/>
      <w:pPr>
        <w:ind w:left="8028" w:hanging="360"/>
      </w:pPr>
      <w:rPr>
        <w:rFonts w:ascii="Courier New" w:hAnsi="Courier New" w:cs="Courier New" w:hint="default"/>
      </w:rPr>
    </w:lvl>
    <w:lvl w:ilvl="8" w:tplc="04180005" w:tentative="1">
      <w:start w:val="1"/>
      <w:numFmt w:val="bullet"/>
      <w:lvlText w:val=""/>
      <w:lvlJc w:val="left"/>
      <w:pPr>
        <w:ind w:left="8748" w:hanging="360"/>
      </w:pPr>
      <w:rPr>
        <w:rFonts w:ascii="Wingdings" w:hAnsi="Wingdings" w:hint="default"/>
      </w:rPr>
    </w:lvl>
  </w:abstractNum>
  <w:abstractNum w:abstractNumId="11" w15:restartNumberingAfterBreak="0">
    <w:nsid w:val="310B3BEC"/>
    <w:multiLevelType w:val="hybridMultilevel"/>
    <w:tmpl w:val="9F10C2CC"/>
    <w:lvl w:ilvl="0" w:tplc="E60CDFA0">
      <w:start w:val="1"/>
      <w:numFmt w:val="decimal"/>
      <w:lvlText w:val="%1)"/>
      <w:lvlJc w:val="left"/>
      <w:pPr>
        <w:ind w:left="2070" w:hanging="360"/>
      </w:pPr>
      <w:rPr>
        <w:rFonts w:hint="default"/>
        <w:i w:val="0"/>
        <w:u w:val="none"/>
      </w:rPr>
    </w:lvl>
    <w:lvl w:ilvl="1" w:tplc="04180019">
      <w:start w:val="1"/>
      <w:numFmt w:val="lowerLetter"/>
      <w:lvlText w:val="%2."/>
      <w:lvlJc w:val="left"/>
      <w:pPr>
        <w:ind w:left="2790" w:hanging="360"/>
      </w:pPr>
    </w:lvl>
    <w:lvl w:ilvl="2" w:tplc="0418001B" w:tentative="1">
      <w:start w:val="1"/>
      <w:numFmt w:val="lowerRoman"/>
      <w:lvlText w:val="%3."/>
      <w:lvlJc w:val="right"/>
      <w:pPr>
        <w:ind w:left="3510" w:hanging="180"/>
      </w:pPr>
    </w:lvl>
    <w:lvl w:ilvl="3" w:tplc="0418000F" w:tentative="1">
      <w:start w:val="1"/>
      <w:numFmt w:val="decimal"/>
      <w:lvlText w:val="%4."/>
      <w:lvlJc w:val="left"/>
      <w:pPr>
        <w:ind w:left="4230" w:hanging="360"/>
      </w:pPr>
    </w:lvl>
    <w:lvl w:ilvl="4" w:tplc="04180019" w:tentative="1">
      <w:start w:val="1"/>
      <w:numFmt w:val="lowerLetter"/>
      <w:lvlText w:val="%5."/>
      <w:lvlJc w:val="left"/>
      <w:pPr>
        <w:ind w:left="4950" w:hanging="360"/>
      </w:pPr>
    </w:lvl>
    <w:lvl w:ilvl="5" w:tplc="0418001B" w:tentative="1">
      <w:start w:val="1"/>
      <w:numFmt w:val="lowerRoman"/>
      <w:lvlText w:val="%6."/>
      <w:lvlJc w:val="right"/>
      <w:pPr>
        <w:ind w:left="5670" w:hanging="180"/>
      </w:pPr>
    </w:lvl>
    <w:lvl w:ilvl="6" w:tplc="0418000F" w:tentative="1">
      <w:start w:val="1"/>
      <w:numFmt w:val="decimal"/>
      <w:lvlText w:val="%7."/>
      <w:lvlJc w:val="left"/>
      <w:pPr>
        <w:ind w:left="6390" w:hanging="360"/>
      </w:pPr>
    </w:lvl>
    <w:lvl w:ilvl="7" w:tplc="04180019" w:tentative="1">
      <w:start w:val="1"/>
      <w:numFmt w:val="lowerLetter"/>
      <w:lvlText w:val="%8."/>
      <w:lvlJc w:val="left"/>
      <w:pPr>
        <w:ind w:left="7110" w:hanging="360"/>
      </w:pPr>
    </w:lvl>
    <w:lvl w:ilvl="8" w:tplc="0418001B" w:tentative="1">
      <w:start w:val="1"/>
      <w:numFmt w:val="lowerRoman"/>
      <w:lvlText w:val="%9."/>
      <w:lvlJc w:val="right"/>
      <w:pPr>
        <w:ind w:left="7830" w:hanging="180"/>
      </w:pPr>
    </w:lvl>
  </w:abstractNum>
  <w:abstractNum w:abstractNumId="12" w15:restartNumberingAfterBreak="0">
    <w:nsid w:val="36D42E28"/>
    <w:multiLevelType w:val="hybridMultilevel"/>
    <w:tmpl w:val="80EC7C36"/>
    <w:lvl w:ilvl="0" w:tplc="B9326A7C">
      <w:start w:val="1"/>
      <w:numFmt w:val="decimal"/>
      <w:lvlText w:val="%1."/>
      <w:lvlJc w:val="left"/>
      <w:pPr>
        <w:ind w:left="2062" w:hanging="360"/>
      </w:pPr>
      <w:rPr>
        <w:rFonts w:hint="default"/>
      </w:rPr>
    </w:lvl>
    <w:lvl w:ilvl="1" w:tplc="04180019" w:tentative="1">
      <w:start w:val="1"/>
      <w:numFmt w:val="lowerLetter"/>
      <w:lvlText w:val="%2."/>
      <w:lvlJc w:val="left"/>
      <w:pPr>
        <w:ind w:left="2782" w:hanging="360"/>
      </w:pPr>
    </w:lvl>
    <w:lvl w:ilvl="2" w:tplc="0418001B" w:tentative="1">
      <w:start w:val="1"/>
      <w:numFmt w:val="lowerRoman"/>
      <w:lvlText w:val="%3."/>
      <w:lvlJc w:val="right"/>
      <w:pPr>
        <w:ind w:left="3502" w:hanging="180"/>
      </w:pPr>
    </w:lvl>
    <w:lvl w:ilvl="3" w:tplc="0418000F" w:tentative="1">
      <w:start w:val="1"/>
      <w:numFmt w:val="decimal"/>
      <w:lvlText w:val="%4."/>
      <w:lvlJc w:val="left"/>
      <w:pPr>
        <w:ind w:left="4222" w:hanging="360"/>
      </w:pPr>
    </w:lvl>
    <w:lvl w:ilvl="4" w:tplc="04180019" w:tentative="1">
      <w:start w:val="1"/>
      <w:numFmt w:val="lowerLetter"/>
      <w:lvlText w:val="%5."/>
      <w:lvlJc w:val="left"/>
      <w:pPr>
        <w:ind w:left="4942" w:hanging="360"/>
      </w:pPr>
    </w:lvl>
    <w:lvl w:ilvl="5" w:tplc="0418001B" w:tentative="1">
      <w:start w:val="1"/>
      <w:numFmt w:val="lowerRoman"/>
      <w:lvlText w:val="%6."/>
      <w:lvlJc w:val="right"/>
      <w:pPr>
        <w:ind w:left="5662" w:hanging="180"/>
      </w:pPr>
    </w:lvl>
    <w:lvl w:ilvl="6" w:tplc="0418000F" w:tentative="1">
      <w:start w:val="1"/>
      <w:numFmt w:val="decimal"/>
      <w:lvlText w:val="%7."/>
      <w:lvlJc w:val="left"/>
      <w:pPr>
        <w:ind w:left="6382" w:hanging="360"/>
      </w:pPr>
    </w:lvl>
    <w:lvl w:ilvl="7" w:tplc="04180019" w:tentative="1">
      <w:start w:val="1"/>
      <w:numFmt w:val="lowerLetter"/>
      <w:lvlText w:val="%8."/>
      <w:lvlJc w:val="left"/>
      <w:pPr>
        <w:ind w:left="7102" w:hanging="360"/>
      </w:pPr>
    </w:lvl>
    <w:lvl w:ilvl="8" w:tplc="0418001B" w:tentative="1">
      <w:start w:val="1"/>
      <w:numFmt w:val="lowerRoman"/>
      <w:lvlText w:val="%9."/>
      <w:lvlJc w:val="right"/>
      <w:pPr>
        <w:ind w:left="7822" w:hanging="180"/>
      </w:pPr>
    </w:lvl>
  </w:abstractNum>
  <w:abstractNum w:abstractNumId="13" w15:restartNumberingAfterBreak="0">
    <w:nsid w:val="39221CE2"/>
    <w:multiLevelType w:val="hybridMultilevel"/>
    <w:tmpl w:val="93DE21E0"/>
    <w:lvl w:ilvl="0" w:tplc="04090001">
      <w:start w:val="1"/>
      <w:numFmt w:val="bullet"/>
      <w:lvlText w:val=""/>
      <w:lvlJc w:val="left"/>
      <w:pPr>
        <w:ind w:left="2421" w:hanging="360"/>
      </w:pPr>
      <w:rPr>
        <w:rFonts w:ascii="Symbol" w:hAnsi="Symbol"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4" w15:restartNumberingAfterBreak="0">
    <w:nsid w:val="3E2F5E00"/>
    <w:multiLevelType w:val="hybridMultilevel"/>
    <w:tmpl w:val="C8A4BFC2"/>
    <w:lvl w:ilvl="0" w:tplc="0409000B">
      <w:start w:val="1"/>
      <w:numFmt w:val="bullet"/>
      <w:lvlText w:val=""/>
      <w:lvlJc w:val="left"/>
      <w:pPr>
        <w:ind w:left="1996" w:hanging="360"/>
      </w:pPr>
      <w:rPr>
        <w:rFonts w:ascii="Wingdings" w:hAnsi="Wingdings" w:hint="default"/>
      </w:rPr>
    </w:lvl>
    <w:lvl w:ilvl="1" w:tplc="04180003" w:tentative="1">
      <w:start w:val="1"/>
      <w:numFmt w:val="bullet"/>
      <w:lvlText w:val="o"/>
      <w:lvlJc w:val="left"/>
      <w:pPr>
        <w:ind w:left="2716" w:hanging="360"/>
      </w:pPr>
      <w:rPr>
        <w:rFonts w:ascii="Courier New" w:hAnsi="Courier New" w:cs="Courier New" w:hint="default"/>
      </w:rPr>
    </w:lvl>
    <w:lvl w:ilvl="2" w:tplc="04180005" w:tentative="1">
      <w:start w:val="1"/>
      <w:numFmt w:val="bullet"/>
      <w:lvlText w:val=""/>
      <w:lvlJc w:val="left"/>
      <w:pPr>
        <w:ind w:left="3436" w:hanging="360"/>
      </w:pPr>
      <w:rPr>
        <w:rFonts w:ascii="Wingdings" w:hAnsi="Wingdings" w:hint="default"/>
      </w:rPr>
    </w:lvl>
    <w:lvl w:ilvl="3" w:tplc="04180001" w:tentative="1">
      <w:start w:val="1"/>
      <w:numFmt w:val="bullet"/>
      <w:lvlText w:val=""/>
      <w:lvlJc w:val="left"/>
      <w:pPr>
        <w:ind w:left="4156" w:hanging="360"/>
      </w:pPr>
      <w:rPr>
        <w:rFonts w:ascii="Symbol" w:hAnsi="Symbol" w:hint="default"/>
      </w:rPr>
    </w:lvl>
    <w:lvl w:ilvl="4" w:tplc="04180003" w:tentative="1">
      <w:start w:val="1"/>
      <w:numFmt w:val="bullet"/>
      <w:lvlText w:val="o"/>
      <w:lvlJc w:val="left"/>
      <w:pPr>
        <w:ind w:left="4876" w:hanging="360"/>
      </w:pPr>
      <w:rPr>
        <w:rFonts w:ascii="Courier New" w:hAnsi="Courier New" w:cs="Courier New" w:hint="default"/>
      </w:rPr>
    </w:lvl>
    <w:lvl w:ilvl="5" w:tplc="04180005" w:tentative="1">
      <w:start w:val="1"/>
      <w:numFmt w:val="bullet"/>
      <w:lvlText w:val=""/>
      <w:lvlJc w:val="left"/>
      <w:pPr>
        <w:ind w:left="5596" w:hanging="360"/>
      </w:pPr>
      <w:rPr>
        <w:rFonts w:ascii="Wingdings" w:hAnsi="Wingdings" w:hint="default"/>
      </w:rPr>
    </w:lvl>
    <w:lvl w:ilvl="6" w:tplc="04180001" w:tentative="1">
      <w:start w:val="1"/>
      <w:numFmt w:val="bullet"/>
      <w:lvlText w:val=""/>
      <w:lvlJc w:val="left"/>
      <w:pPr>
        <w:ind w:left="6316" w:hanging="360"/>
      </w:pPr>
      <w:rPr>
        <w:rFonts w:ascii="Symbol" w:hAnsi="Symbol" w:hint="default"/>
      </w:rPr>
    </w:lvl>
    <w:lvl w:ilvl="7" w:tplc="04180003" w:tentative="1">
      <w:start w:val="1"/>
      <w:numFmt w:val="bullet"/>
      <w:lvlText w:val="o"/>
      <w:lvlJc w:val="left"/>
      <w:pPr>
        <w:ind w:left="7036" w:hanging="360"/>
      </w:pPr>
      <w:rPr>
        <w:rFonts w:ascii="Courier New" w:hAnsi="Courier New" w:cs="Courier New" w:hint="default"/>
      </w:rPr>
    </w:lvl>
    <w:lvl w:ilvl="8" w:tplc="04180005" w:tentative="1">
      <w:start w:val="1"/>
      <w:numFmt w:val="bullet"/>
      <w:lvlText w:val=""/>
      <w:lvlJc w:val="left"/>
      <w:pPr>
        <w:ind w:left="7756" w:hanging="360"/>
      </w:pPr>
      <w:rPr>
        <w:rFonts w:ascii="Wingdings" w:hAnsi="Wingdings" w:hint="default"/>
      </w:rPr>
    </w:lvl>
  </w:abstractNum>
  <w:abstractNum w:abstractNumId="15" w15:restartNumberingAfterBreak="0">
    <w:nsid w:val="3EF9052D"/>
    <w:multiLevelType w:val="hybridMultilevel"/>
    <w:tmpl w:val="FFEE0026"/>
    <w:lvl w:ilvl="0" w:tplc="BDE0E072">
      <w:start w:val="1"/>
      <w:numFmt w:val="decimal"/>
      <w:lvlText w:val="%1)"/>
      <w:lvlJc w:val="left"/>
      <w:pPr>
        <w:ind w:left="2061" w:hanging="360"/>
      </w:pPr>
      <w:rPr>
        <w:rFonts w:hint="default"/>
      </w:rPr>
    </w:lvl>
    <w:lvl w:ilvl="1" w:tplc="04180019" w:tentative="1">
      <w:start w:val="1"/>
      <w:numFmt w:val="lowerLetter"/>
      <w:lvlText w:val="%2."/>
      <w:lvlJc w:val="left"/>
      <w:pPr>
        <w:ind w:left="2781" w:hanging="360"/>
      </w:pPr>
    </w:lvl>
    <w:lvl w:ilvl="2" w:tplc="0418001B" w:tentative="1">
      <w:start w:val="1"/>
      <w:numFmt w:val="lowerRoman"/>
      <w:lvlText w:val="%3."/>
      <w:lvlJc w:val="right"/>
      <w:pPr>
        <w:ind w:left="3501" w:hanging="180"/>
      </w:pPr>
    </w:lvl>
    <w:lvl w:ilvl="3" w:tplc="0418000F" w:tentative="1">
      <w:start w:val="1"/>
      <w:numFmt w:val="decimal"/>
      <w:lvlText w:val="%4."/>
      <w:lvlJc w:val="left"/>
      <w:pPr>
        <w:ind w:left="4221" w:hanging="360"/>
      </w:pPr>
    </w:lvl>
    <w:lvl w:ilvl="4" w:tplc="04180019" w:tentative="1">
      <w:start w:val="1"/>
      <w:numFmt w:val="lowerLetter"/>
      <w:lvlText w:val="%5."/>
      <w:lvlJc w:val="left"/>
      <w:pPr>
        <w:ind w:left="4941" w:hanging="360"/>
      </w:pPr>
    </w:lvl>
    <w:lvl w:ilvl="5" w:tplc="0418001B" w:tentative="1">
      <w:start w:val="1"/>
      <w:numFmt w:val="lowerRoman"/>
      <w:lvlText w:val="%6."/>
      <w:lvlJc w:val="right"/>
      <w:pPr>
        <w:ind w:left="5661" w:hanging="180"/>
      </w:pPr>
    </w:lvl>
    <w:lvl w:ilvl="6" w:tplc="0418000F" w:tentative="1">
      <w:start w:val="1"/>
      <w:numFmt w:val="decimal"/>
      <w:lvlText w:val="%7."/>
      <w:lvlJc w:val="left"/>
      <w:pPr>
        <w:ind w:left="6381" w:hanging="360"/>
      </w:pPr>
    </w:lvl>
    <w:lvl w:ilvl="7" w:tplc="04180019" w:tentative="1">
      <w:start w:val="1"/>
      <w:numFmt w:val="lowerLetter"/>
      <w:lvlText w:val="%8."/>
      <w:lvlJc w:val="left"/>
      <w:pPr>
        <w:ind w:left="7101" w:hanging="360"/>
      </w:pPr>
    </w:lvl>
    <w:lvl w:ilvl="8" w:tplc="0418001B" w:tentative="1">
      <w:start w:val="1"/>
      <w:numFmt w:val="lowerRoman"/>
      <w:lvlText w:val="%9."/>
      <w:lvlJc w:val="right"/>
      <w:pPr>
        <w:ind w:left="7821" w:hanging="180"/>
      </w:pPr>
    </w:lvl>
  </w:abstractNum>
  <w:abstractNum w:abstractNumId="16" w15:restartNumberingAfterBreak="0">
    <w:nsid w:val="418B259A"/>
    <w:multiLevelType w:val="hybridMultilevel"/>
    <w:tmpl w:val="2C96F744"/>
    <w:lvl w:ilvl="0" w:tplc="1A5EDE06">
      <w:start w:val="1"/>
      <w:numFmt w:val="bullet"/>
      <w:lvlText w:val="-"/>
      <w:lvlJc w:val="left"/>
      <w:pPr>
        <w:ind w:left="2061" w:hanging="360"/>
      </w:pPr>
      <w:rPr>
        <w:rFonts w:ascii="Trebuchet MS" w:eastAsia="Calibri" w:hAnsi="Trebuchet MS" w:cs="Times New Roman"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7" w15:restartNumberingAfterBreak="0">
    <w:nsid w:val="429F0EA5"/>
    <w:multiLevelType w:val="hybridMultilevel"/>
    <w:tmpl w:val="7DB63102"/>
    <w:lvl w:ilvl="0" w:tplc="03F29C02">
      <w:start w:val="1"/>
      <w:numFmt w:val="bullet"/>
      <w:lvlText w:val="-"/>
      <w:lvlJc w:val="left"/>
      <w:pPr>
        <w:ind w:left="1069" w:hanging="360"/>
      </w:pPr>
      <w:rPr>
        <w:rFonts w:ascii="Trebuchet MS" w:eastAsia="Times New Roman" w:hAnsi="Trebuchet MS"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8" w15:restartNumberingAfterBreak="0">
    <w:nsid w:val="43C5234D"/>
    <w:multiLevelType w:val="hybridMultilevel"/>
    <w:tmpl w:val="F3021544"/>
    <w:lvl w:ilvl="0" w:tplc="E38296F0">
      <w:start w:val="1"/>
      <w:numFmt w:val="lowerLetter"/>
      <w:lvlText w:val="%1)"/>
      <w:lvlJc w:val="left"/>
      <w:pPr>
        <w:ind w:left="2061" w:hanging="360"/>
      </w:pPr>
      <w:rPr>
        <w:rFonts w:hint="default"/>
      </w:rPr>
    </w:lvl>
    <w:lvl w:ilvl="1" w:tplc="04180019" w:tentative="1">
      <w:start w:val="1"/>
      <w:numFmt w:val="lowerLetter"/>
      <w:lvlText w:val="%2."/>
      <w:lvlJc w:val="left"/>
      <w:pPr>
        <w:ind w:left="2781" w:hanging="360"/>
      </w:pPr>
    </w:lvl>
    <w:lvl w:ilvl="2" w:tplc="0418001B" w:tentative="1">
      <w:start w:val="1"/>
      <w:numFmt w:val="lowerRoman"/>
      <w:lvlText w:val="%3."/>
      <w:lvlJc w:val="right"/>
      <w:pPr>
        <w:ind w:left="3501" w:hanging="180"/>
      </w:pPr>
    </w:lvl>
    <w:lvl w:ilvl="3" w:tplc="0418000F" w:tentative="1">
      <w:start w:val="1"/>
      <w:numFmt w:val="decimal"/>
      <w:lvlText w:val="%4."/>
      <w:lvlJc w:val="left"/>
      <w:pPr>
        <w:ind w:left="4221" w:hanging="360"/>
      </w:pPr>
    </w:lvl>
    <w:lvl w:ilvl="4" w:tplc="04180019" w:tentative="1">
      <w:start w:val="1"/>
      <w:numFmt w:val="lowerLetter"/>
      <w:lvlText w:val="%5."/>
      <w:lvlJc w:val="left"/>
      <w:pPr>
        <w:ind w:left="4941" w:hanging="360"/>
      </w:pPr>
    </w:lvl>
    <w:lvl w:ilvl="5" w:tplc="0418001B" w:tentative="1">
      <w:start w:val="1"/>
      <w:numFmt w:val="lowerRoman"/>
      <w:lvlText w:val="%6."/>
      <w:lvlJc w:val="right"/>
      <w:pPr>
        <w:ind w:left="5661" w:hanging="180"/>
      </w:pPr>
    </w:lvl>
    <w:lvl w:ilvl="6" w:tplc="0418000F" w:tentative="1">
      <w:start w:val="1"/>
      <w:numFmt w:val="decimal"/>
      <w:lvlText w:val="%7."/>
      <w:lvlJc w:val="left"/>
      <w:pPr>
        <w:ind w:left="6381" w:hanging="360"/>
      </w:pPr>
    </w:lvl>
    <w:lvl w:ilvl="7" w:tplc="04180019" w:tentative="1">
      <w:start w:val="1"/>
      <w:numFmt w:val="lowerLetter"/>
      <w:lvlText w:val="%8."/>
      <w:lvlJc w:val="left"/>
      <w:pPr>
        <w:ind w:left="7101" w:hanging="360"/>
      </w:pPr>
    </w:lvl>
    <w:lvl w:ilvl="8" w:tplc="0418001B" w:tentative="1">
      <w:start w:val="1"/>
      <w:numFmt w:val="lowerRoman"/>
      <w:lvlText w:val="%9."/>
      <w:lvlJc w:val="right"/>
      <w:pPr>
        <w:ind w:left="7821" w:hanging="180"/>
      </w:pPr>
    </w:lvl>
  </w:abstractNum>
  <w:abstractNum w:abstractNumId="19" w15:restartNumberingAfterBreak="0">
    <w:nsid w:val="4BA12B84"/>
    <w:multiLevelType w:val="hybridMultilevel"/>
    <w:tmpl w:val="943C54FC"/>
    <w:lvl w:ilvl="0" w:tplc="0286523E">
      <w:start w:val="1"/>
      <w:numFmt w:val="decimal"/>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20" w15:restartNumberingAfterBreak="0">
    <w:nsid w:val="4BDF0158"/>
    <w:multiLevelType w:val="hybridMultilevel"/>
    <w:tmpl w:val="61E4E64C"/>
    <w:lvl w:ilvl="0" w:tplc="031CBE26">
      <w:start w:val="1"/>
      <w:numFmt w:val="decimal"/>
      <w:lvlText w:val="%1)"/>
      <w:lvlJc w:val="left"/>
      <w:pPr>
        <w:ind w:left="2062" w:hanging="360"/>
      </w:pPr>
      <w:rPr>
        <w:rFonts w:hint="default"/>
      </w:rPr>
    </w:lvl>
    <w:lvl w:ilvl="1" w:tplc="04180019" w:tentative="1">
      <w:start w:val="1"/>
      <w:numFmt w:val="lowerLetter"/>
      <w:lvlText w:val="%2."/>
      <w:lvlJc w:val="left"/>
      <w:pPr>
        <w:ind w:left="2782" w:hanging="360"/>
      </w:pPr>
    </w:lvl>
    <w:lvl w:ilvl="2" w:tplc="0418001B" w:tentative="1">
      <w:start w:val="1"/>
      <w:numFmt w:val="lowerRoman"/>
      <w:lvlText w:val="%3."/>
      <w:lvlJc w:val="right"/>
      <w:pPr>
        <w:ind w:left="3502" w:hanging="180"/>
      </w:pPr>
    </w:lvl>
    <w:lvl w:ilvl="3" w:tplc="0418000F" w:tentative="1">
      <w:start w:val="1"/>
      <w:numFmt w:val="decimal"/>
      <w:lvlText w:val="%4."/>
      <w:lvlJc w:val="left"/>
      <w:pPr>
        <w:ind w:left="4222" w:hanging="360"/>
      </w:pPr>
    </w:lvl>
    <w:lvl w:ilvl="4" w:tplc="04180019" w:tentative="1">
      <w:start w:val="1"/>
      <w:numFmt w:val="lowerLetter"/>
      <w:lvlText w:val="%5."/>
      <w:lvlJc w:val="left"/>
      <w:pPr>
        <w:ind w:left="4942" w:hanging="360"/>
      </w:pPr>
    </w:lvl>
    <w:lvl w:ilvl="5" w:tplc="0418001B" w:tentative="1">
      <w:start w:val="1"/>
      <w:numFmt w:val="lowerRoman"/>
      <w:lvlText w:val="%6."/>
      <w:lvlJc w:val="right"/>
      <w:pPr>
        <w:ind w:left="5662" w:hanging="180"/>
      </w:pPr>
    </w:lvl>
    <w:lvl w:ilvl="6" w:tplc="0418000F" w:tentative="1">
      <w:start w:val="1"/>
      <w:numFmt w:val="decimal"/>
      <w:lvlText w:val="%7."/>
      <w:lvlJc w:val="left"/>
      <w:pPr>
        <w:ind w:left="6382" w:hanging="360"/>
      </w:pPr>
    </w:lvl>
    <w:lvl w:ilvl="7" w:tplc="04180019" w:tentative="1">
      <w:start w:val="1"/>
      <w:numFmt w:val="lowerLetter"/>
      <w:lvlText w:val="%8."/>
      <w:lvlJc w:val="left"/>
      <w:pPr>
        <w:ind w:left="7102" w:hanging="360"/>
      </w:pPr>
    </w:lvl>
    <w:lvl w:ilvl="8" w:tplc="0418001B" w:tentative="1">
      <w:start w:val="1"/>
      <w:numFmt w:val="lowerRoman"/>
      <w:lvlText w:val="%9."/>
      <w:lvlJc w:val="right"/>
      <w:pPr>
        <w:ind w:left="7822" w:hanging="180"/>
      </w:pPr>
    </w:lvl>
  </w:abstractNum>
  <w:abstractNum w:abstractNumId="21" w15:restartNumberingAfterBreak="0">
    <w:nsid w:val="4E4919A2"/>
    <w:multiLevelType w:val="hybridMultilevel"/>
    <w:tmpl w:val="9FA61A16"/>
    <w:lvl w:ilvl="0" w:tplc="7A327400">
      <w:start w:val="1"/>
      <w:numFmt w:val="bullet"/>
      <w:lvlText w:val="-"/>
      <w:lvlJc w:val="left"/>
      <w:pPr>
        <w:ind w:left="720" w:hanging="360"/>
      </w:pPr>
      <w:rPr>
        <w:rFonts w:ascii="Trebuchet MS" w:eastAsia="MS Mincho" w:hAnsi="Trebuchet MS"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733D1A"/>
    <w:multiLevelType w:val="hybridMultilevel"/>
    <w:tmpl w:val="80EC7C36"/>
    <w:lvl w:ilvl="0" w:tplc="B9326A7C">
      <w:start w:val="1"/>
      <w:numFmt w:val="decimal"/>
      <w:lvlText w:val="%1."/>
      <w:lvlJc w:val="left"/>
      <w:pPr>
        <w:ind w:left="2061" w:hanging="360"/>
      </w:pPr>
      <w:rPr>
        <w:rFonts w:hint="default"/>
      </w:rPr>
    </w:lvl>
    <w:lvl w:ilvl="1" w:tplc="04180019" w:tentative="1">
      <w:start w:val="1"/>
      <w:numFmt w:val="lowerLetter"/>
      <w:lvlText w:val="%2."/>
      <w:lvlJc w:val="left"/>
      <w:pPr>
        <w:ind w:left="2781" w:hanging="360"/>
      </w:pPr>
    </w:lvl>
    <w:lvl w:ilvl="2" w:tplc="0418001B" w:tentative="1">
      <w:start w:val="1"/>
      <w:numFmt w:val="lowerRoman"/>
      <w:lvlText w:val="%3."/>
      <w:lvlJc w:val="right"/>
      <w:pPr>
        <w:ind w:left="3501" w:hanging="180"/>
      </w:pPr>
    </w:lvl>
    <w:lvl w:ilvl="3" w:tplc="0418000F" w:tentative="1">
      <w:start w:val="1"/>
      <w:numFmt w:val="decimal"/>
      <w:lvlText w:val="%4."/>
      <w:lvlJc w:val="left"/>
      <w:pPr>
        <w:ind w:left="4221" w:hanging="360"/>
      </w:pPr>
    </w:lvl>
    <w:lvl w:ilvl="4" w:tplc="04180019" w:tentative="1">
      <w:start w:val="1"/>
      <w:numFmt w:val="lowerLetter"/>
      <w:lvlText w:val="%5."/>
      <w:lvlJc w:val="left"/>
      <w:pPr>
        <w:ind w:left="4941" w:hanging="360"/>
      </w:pPr>
    </w:lvl>
    <w:lvl w:ilvl="5" w:tplc="0418001B" w:tentative="1">
      <w:start w:val="1"/>
      <w:numFmt w:val="lowerRoman"/>
      <w:lvlText w:val="%6."/>
      <w:lvlJc w:val="right"/>
      <w:pPr>
        <w:ind w:left="5661" w:hanging="180"/>
      </w:pPr>
    </w:lvl>
    <w:lvl w:ilvl="6" w:tplc="0418000F" w:tentative="1">
      <w:start w:val="1"/>
      <w:numFmt w:val="decimal"/>
      <w:lvlText w:val="%7."/>
      <w:lvlJc w:val="left"/>
      <w:pPr>
        <w:ind w:left="6381" w:hanging="360"/>
      </w:pPr>
    </w:lvl>
    <w:lvl w:ilvl="7" w:tplc="04180019" w:tentative="1">
      <w:start w:val="1"/>
      <w:numFmt w:val="lowerLetter"/>
      <w:lvlText w:val="%8."/>
      <w:lvlJc w:val="left"/>
      <w:pPr>
        <w:ind w:left="7101" w:hanging="360"/>
      </w:pPr>
    </w:lvl>
    <w:lvl w:ilvl="8" w:tplc="0418001B" w:tentative="1">
      <w:start w:val="1"/>
      <w:numFmt w:val="lowerRoman"/>
      <w:lvlText w:val="%9."/>
      <w:lvlJc w:val="right"/>
      <w:pPr>
        <w:ind w:left="7821" w:hanging="180"/>
      </w:pPr>
    </w:lvl>
  </w:abstractNum>
  <w:abstractNum w:abstractNumId="23" w15:restartNumberingAfterBreak="0">
    <w:nsid w:val="53D67437"/>
    <w:multiLevelType w:val="hybridMultilevel"/>
    <w:tmpl w:val="D3AAB2EE"/>
    <w:lvl w:ilvl="0" w:tplc="8DBCFF32">
      <w:start w:val="1"/>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17496B"/>
    <w:multiLevelType w:val="hybridMultilevel"/>
    <w:tmpl w:val="3E78D248"/>
    <w:lvl w:ilvl="0" w:tplc="0418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25" w15:restartNumberingAfterBreak="0">
    <w:nsid w:val="5A1D4CBD"/>
    <w:multiLevelType w:val="hybridMultilevel"/>
    <w:tmpl w:val="E7E61A54"/>
    <w:lvl w:ilvl="0" w:tplc="E6669A5A">
      <w:start w:val="1"/>
      <w:numFmt w:val="lowerLetter"/>
      <w:lvlText w:val="%1)"/>
      <w:lvlJc w:val="left"/>
      <w:pPr>
        <w:ind w:left="2061" w:hanging="360"/>
      </w:pPr>
      <w:rPr>
        <w:rFonts w:hint="default"/>
      </w:rPr>
    </w:lvl>
    <w:lvl w:ilvl="1" w:tplc="04180019" w:tentative="1">
      <w:start w:val="1"/>
      <w:numFmt w:val="lowerLetter"/>
      <w:lvlText w:val="%2."/>
      <w:lvlJc w:val="left"/>
      <w:pPr>
        <w:ind w:left="2781" w:hanging="360"/>
      </w:pPr>
    </w:lvl>
    <w:lvl w:ilvl="2" w:tplc="0418001B" w:tentative="1">
      <w:start w:val="1"/>
      <w:numFmt w:val="lowerRoman"/>
      <w:lvlText w:val="%3."/>
      <w:lvlJc w:val="right"/>
      <w:pPr>
        <w:ind w:left="3501" w:hanging="180"/>
      </w:pPr>
    </w:lvl>
    <w:lvl w:ilvl="3" w:tplc="0418000F" w:tentative="1">
      <w:start w:val="1"/>
      <w:numFmt w:val="decimal"/>
      <w:lvlText w:val="%4."/>
      <w:lvlJc w:val="left"/>
      <w:pPr>
        <w:ind w:left="4221" w:hanging="360"/>
      </w:pPr>
    </w:lvl>
    <w:lvl w:ilvl="4" w:tplc="04180019" w:tentative="1">
      <w:start w:val="1"/>
      <w:numFmt w:val="lowerLetter"/>
      <w:lvlText w:val="%5."/>
      <w:lvlJc w:val="left"/>
      <w:pPr>
        <w:ind w:left="4941" w:hanging="360"/>
      </w:pPr>
    </w:lvl>
    <w:lvl w:ilvl="5" w:tplc="0418001B" w:tentative="1">
      <w:start w:val="1"/>
      <w:numFmt w:val="lowerRoman"/>
      <w:lvlText w:val="%6."/>
      <w:lvlJc w:val="right"/>
      <w:pPr>
        <w:ind w:left="5661" w:hanging="180"/>
      </w:pPr>
    </w:lvl>
    <w:lvl w:ilvl="6" w:tplc="0418000F" w:tentative="1">
      <w:start w:val="1"/>
      <w:numFmt w:val="decimal"/>
      <w:lvlText w:val="%7."/>
      <w:lvlJc w:val="left"/>
      <w:pPr>
        <w:ind w:left="6381" w:hanging="360"/>
      </w:pPr>
    </w:lvl>
    <w:lvl w:ilvl="7" w:tplc="04180019" w:tentative="1">
      <w:start w:val="1"/>
      <w:numFmt w:val="lowerLetter"/>
      <w:lvlText w:val="%8."/>
      <w:lvlJc w:val="left"/>
      <w:pPr>
        <w:ind w:left="7101" w:hanging="360"/>
      </w:pPr>
    </w:lvl>
    <w:lvl w:ilvl="8" w:tplc="0418001B" w:tentative="1">
      <w:start w:val="1"/>
      <w:numFmt w:val="lowerRoman"/>
      <w:lvlText w:val="%9."/>
      <w:lvlJc w:val="right"/>
      <w:pPr>
        <w:ind w:left="7821" w:hanging="180"/>
      </w:pPr>
    </w:lvl>
  </w:abstractNum>
  <w:abstractNum w:abstractNumId="26" w15:restartNumberingAfterBreak="0">
    <w:nsid w:val="6BCA746D"/>
    <w:multiLevelType w:val="hybridMultilevel"/>
    <w:tmpl w:val="E0D276E2"/>
    <w:lvl w:ilvl="0" w:tplc="0409000B">
      <w:start w:val="1"/>
      <w:numFmt w:val="bullet"/>
      <w:lvlText w:val=""/>
      <w:lvlJc w:val="left"/>
      <w:pPr>
        <w:ind w:left="2991" w:hanging="360"/>
      </w:pPr>
      <w:rPr>
        <w:rFonts w:ascii="Wingdings" w:hAnsi="Wingdings" w:hint="default"/>
      </w:rPr>
    </w:lvl>
    <w:lvl w:ilvl="1" w:tplc="04180003" w:tentative="1">
      <w:start w:val="1"/>
      <w:numFmt w:val="bullet"/>
      <w:lvlText w:val="o"/>
      <w:lvlJc w:val="left"/>
      <w:pPr>
        <w:ind w:left="3711" w:hanging="360"/>
      </w:pPr>
      <w:rPr>
        <w:rFonts w:ascii="Courier New" w:hAnsi="Courier New" w:cs="Courier New" w:hint="default"/>
      </w:rPr>
    </w:lvl>
    <w:lvl w:ilvl="2" w:tplc="04180005" w:tentative="1">
      <w:start w:val="1"/>
      <w:numFmt w:val="bullet"/>
      <w:lvlText w:val=""/>
      <w:lvlJc w:val="left"/>
      <w:pPr>
        <w:ind w:left="4431" w:hanging="360"/>
      </w:pPr>
      <w:rPr>
        <w:rFonts w:ascii="Wingdings" w:hAnsi="Wingdings" w:hint="default"/>
      </w:rPr>
    </w:lvl>
    <w:lvl w:ilvl="3" w:tplc="04180001" w:tentative="1">
      <w:start w:val="1"/>
      <w:numFmt w:val="bullet"/>
      <w:lvlText w:val=""/>
      <w:lvlJc w:val="left"/>
      <w:pPr>
        <w:ind w:left="5151" w:hanging="360"/>
      </w:pPr>
      <w:rPr>
        <w:rFonts w:ascii="Symbol" w:hAnsi="Symbol" w:hint="default"/>
      </w:rPr>
    </w:lvl>
    <w:lvl w:ilvl="4" w:tplc="04180003" w:tentative="1">
      <w:start w:val="1"/>
      <w:numFmt w:val="bullet"/>
      <w:lvlText w:val="o"/>
      <w:lvlJc w:val="left"/>
      <w:pPr>
        <w:ind w:left="5871" w:hanging="360"/>
      </w:pPr>
      <w:rPr>
        <w:rFonts w:ascii="Courier New" w:hAnsi="Courier New" w:cs="Courier New" w:hint="default"/>
      </w:rPr>
    </w:lvl>
    <w:lvl w:ilvl="5" w:tplc="04180005" w:tentative="1">
      <w:start w:val="1"/>
      <w:numFmt w:val="bullet"/>
      <w:lvlText w:val=""/>
      <w:lvlJc w:val="left"/>
      <w:pPr>
        <w:ind w:left="6591" w:hanging="360"/>
      </w:pPr>
      <w:rPr>
        <w:rFonts w:ascii="Wingdings" w:hAnsi="Wingdings" w:hint="default"/>
      </w:rPr>
    </w:lvl>
    <w:lvl w:ilvl="6" w:tplc="04180001" w:tentative="1">
      <w:start w:val="1"/>
      <w:numFmt w:val="bullet"/>
      <w:lvlText w:val=""/>
      <w:lvlJc w:val="left"/>
      <w:pPr>
        <w:ind w:left="7311" w:hanging="360"/>
      </w:pPr>
      <w:rPr>
        <w:rFonts w:ascii="Symbol" w:hAnsi="Symbol" w:hint="default"/>
      </w:rPr>
    </w:lvl>
    <w:lvl w:ilvl="7" w:tplc="04180003" w:tentative="1">
      <w:start w:val="1"/>
      <w:numFmt w:val="bullet"/>
      <w:lvlText w:val="o"/>
      <w:lvlJc w:val="left"/>
      <w:pPr>
        <w:ind w:left="8031" w:hanging="360"/>
      </w:pPr>
      <w:rPr>
        <w:rFonts w:ascii="Courier New" w:hAnsi="Courier New" w:cs="Courier New" w:hint="default"/>
      </w:rPr>
    </w:lvl>
    <w:lvl w:ilvl="8" w:tplc="04180005" w:tentative="1">
      <w:start w:val="1"/>
      <w:numFmt w:val="bullet"/>
      <w:lvlText w:val=""/>
      <w:lvlJc w:val="left"/>
      <w:pPr>
        <w:ind w:left="8751" w:hanging="360"/>
      </w:pPr>
      <w:rPr>
        <w:rFonts w:ascii="Wingdings" w:hAnsi="Wingdings" w:hint="default"/>
      </w:rPr>
    </w:lvl>
  </w:abstractNum>
  <w:abstractNum w:abstractNumId="27" w15:restartNumberingAfterBreak="0">
    <w:nsid w:val="6CC5002B"/>
    <w:multiLevelType w:val="hybridMultilevel"/>
    <w:tmpl w:val="FF7AB87E"/>
    <w:lvl w:ilvl="0" w:tplc="68A85E24">
      <w:numFmt w:val="bullet"/>
      <w:lvlText w:val="-"/>
      <w:lvlJc w:val="left"/>
      <w:pPr>
        <w:ind w:left="2061" w:hanging="360"/>
      </w:pPr>
      <w:rPr>
        <w:rFonts w:ascii="Trebuchet MS" w:eastAsia="MS Mincho" w:hAnsi="Trebuchet MS" w:cs="Trebuchet MS" w:hint="default"/>
      </w:rPr>
    </w:lvl>
    <w:lvl w:ilvl="1" w:tplc="04180003" w:tentative="1">
      <w:start w:val="1"/>
      <w:numFmt w:val="bullet"/>
      <w:lvlText w:val="o"/>
      <w:lvlJc w:val="left"/>
      <w:pPr>
        <w:ind w:left="2781" w:hanging="360"/>
      </w:pPr>
      <w:rPr>
        <w:rFonts w:ascii="Courier New" w:hAnsi="Courier New" w:cs="Courier New" w:hint="default"/>
      </w:rPr>
    </w:lvl>
    <w:lvl w:ilvl="2" w:tplc="04180005" w:tentative="1">
      <w:start w:val="1"/>
      <w:numFmt w:val="bullet"/>
      <w:lvlText w:val=""/>
      <w:lvlJc w:val="left"/>
      <w:pPr>
        <w:ind w:left="3501" w:hanging="360"/>
      </w:pPr>
      <w:rPr>
        <w:rFonts w:ascii="Wingdings" w:hAnsi="Wingdings" w:hint="default"/>
      </w:rPr>
    </w:lvl>
    <w:lvl w:ilvl="3" w:tplc="04180001" w:tentative="1">
      <w:start w:val="1"/>
      <w:numFmt w:val="bullet"/>
      <w:lvlText w:val=""/>
      <w:lvlJc w:val="left"/>
      <w:pPr>
        <w:ind w:left="4221" w:hanging="360"/>
      </w:pPr>
      <w:rPr>
        <w:rFonts w:ascii="Symbol" w:hAnsi="Symbol" w:hint="default"/>
      </w:rPr>
    </w:lvl>
    <w:lvl w:ilvl="4" w:tplc="04180003" w:tentative="1">
      <w:start w:val="1"/>
      <w:numFmt w:val="bullet"/>
      <w:lvlText w:val="o"/>
      <w:lvlJc w:val="left"/>
      <w:pPr>
        <w:ind w:left="4941" w:hanging="360"/>
      </w:pPr>
      <w:rPr>
        <w:rFonts w:ascii="Courier New" w:hAnsi="Courier New" w:cs="Courier New" w:hint="default"/>
      </w:rPr>
    </w:lvl>
    <w:lvl w:ilvl="5" w:tplc="04180005" w:tentative="1">
      <w:start w:val="1"/>
      <w:numFmt w:val="bullet"/>
      <w:lvlText w:val=""/>
      <w:lvlJc w:val="left"/>
      <w:pPr>
        <w:ind w:left="5661" w:hanging="360"/>
      </w:pPr>
      <w:rPr>
        <w:rFonts w:ascii="Wingdings" w:hAnsi="Wingdings" w:hint="default"/>
      </w:rPr>
    </w:lvl>
    <w:lvl w:ilvl="6" w:tplc="04180001" w:tentative="1">
      <w:start w:val="1"/>
      <w:numFmt w:val="bullet"/>
      <w:lvlText w:val=""/>
      <w:lvlJc w:val="left"/>
      <w:pPr>
        <w:ind w:left="6381" w:hanging="360"/>
      </w:pPr>
      <w:rPr>
        <w:rFonts w:ascii="Symbol" w:hAnsi="Symbol" w:hint="default"/>
      </w:rPr>
    </w:lvl>
    <w:lvl w:ilvl="7" w:tplc="04180003" w:tentative="1">
      <w:start w:val="1"/>
      <w:numFmt w:val="bullet"/>
      <w:lvlText w:val="o"/>
      <w:lvlJc w:val="left"/>
      <w:pPr>
        <w:ind w:left="7101" w:hanging="360"/>
      </w:pPr>
      <w:rPr>
        <w:rFonts w:ascii="Courier New" w:hAnsi="Courier New" w:cs="Courier New" w:hint="default"/>
      </w:rPr>
    </w:lvl>
    <w:lvl w:ilvl="8" w:tplc="04180005" w:tentative="1">
      <w:start w:val="1"/>
      <w:numFmt w:val="bullet"/>
      <w:lvlText w:val=""/>
      <w:lvlJc w:val="left"/>
      <w:pPr>
        <w:ind w:left="7821" w:hanging="360"/>
      </w:pPr>
      <w:rPr>
        <w:rFonts w:ascii="Wingdings" w:hAnsi="Wingdings" w:hint="default"/>
      </w:rPr>
    </w:lvl>
  </w:abstractNum>
  <w:abstractNum w:abstractNumId="28" w15:restartNumberingAfterBreak="0">
    <w:nsid w:val="74A94879"/>
    <w:multiLevelType w:val="hybridMultilevel"/>
    <w:tmpl w:val="B2A87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5241A8"/>
    <w:multiLevelType w:val="hybridMultilevel"/>
    <w:tmpl w:val="6B9CB4F8"/>
    <w:lvl w:ilvl="0" w:tplc="5AAE26BC">
      <w:start w:val="1"/>
      <w:numFmt w:val="decimal"/>
      <w:lvlText w:val="%1)"/>
      <w:lvlJc w:val="left"/>
      <w:pPr>
        <w:ind w:left="2058" w:hanging="360"/>
      </w:pPr>
      <w:rPr>
        <w:rFonts w:hint="default"/>
      </w:rPr>
    </w:lvl>
    <w:lvl w:ilvl="1" w:tplc="04090019" w:tentative="1">
      <w:start w:val="1"/>
      <w:numFmt w:val="lowerLetter"/>
      <w:lvlText w:val="%2."/>
      <w:lvlJc w:val="left"/>
      <w:pPr>
        <w:ind w:left="2778" w:hanging="360"/>
      </w:pPr>
    </w:lvl>
    <w:lvl w:ilvl="2" w:tplc="0409001B" w:tentative="1">
      <w:start w:val="1"/>
      <w:numFmt w:val="lowerRoman"/>
      <w:lvlText w:val="%3."/>
      <w:lvlJc w:val="right"/>
      <w:pPr>
        <w:ind w:left="3498" w:hanging="180"/>
      </w:pPr>
    </w:lvl>
    <w:lvl w:ilvl="3" w:tplc="0409000F" w:tentative="1">
      <w:start w:val="1"/>
      <w:numFmt w:val="decimal"/>
      <w:lvlText w:val="%4."/>
      <w:lvlJc w:val="left"/>
      <w:pPr>
        <w:ind w:left="4218" w:hanging="360"/>
      </w:pPr>
    </w:lvl>
    <w:lvl w:ilvl="4" w:tplc="04090019" w:tentative="1">
      <w:start w:val="1"/>
      <w:numFmt w:val="lowerLetter"/>
      <w:lvlText w:val="%5."/>
      <w:lvlJc w:val="left"/>
      <w:pPr>
        <w:ind w:left="4938" w:hanging="360"/>
      </w:pPr>
    </w:lvl>
    <w:lvl w:ilvl="5" w:tplc="0409001B" w:tentative="1">
      <w:start w:val="1"/>
      <w:numFmt w:val="lowerRoman"/>
      <w:lvlText w:val="%6."/>
      <w:lvlJc w:val="right"/>
      <w:pPr>
        <w:ind w:left="5658" w:hanging="180"/>
      </w:pPr>
    </w:lvl>
    <w:lvl w:ilvl="6" w:tplc="0409000F" w:tentative="1">
      <w:start w:val="1"/>
      <w:numFmt w:val="decimal"/>
      <w:lvlText w:val="%7."/>
      <w:lvlJc w:val="left"/>
      <w:pPr>
        <w:ind w:left="6378" w:hanging="360"/>
      </w:pPr>
    </w:lvl>
    <w:lvl w:ilvl="7" w:tplc="04090019" w:tentative="1">
      <w:start w:val="1"/>
      <w:numFmt w:val="lowerLetter"/>
      <w:lvlText w:val="%8."/>
      <w:lvlJc w:val="left"/>
      <w:pPr>
        <w:ind w:left="7098" w:hanging="360"/>
      </w:pPr>
    </w:lvl>
    <w:lvl w:ilvl="8" w:tplc="0409001B" w:tentative="1">
      <w:start w:val="1"/>
      <w:numFmt w:val="lowerRoman"/>
      <w:lvlText w:val="%9."/>
      <w:lvlJc w:val="right"/>
      <w:pPr>
        <w:ind w:left="7818" w:hanging="180"/>
      </w:pPr>
    </w:lvl>
  </w:abstractNum>
  <w:num w:numId="1">
    <w:abstractNumId w:val="14"/>
  </w:num>
  <w:num w:numId="2">
    <w:abstractNumId w:val="18"/>
  </w:num>
  <w:num w:numId="3">
    <w:abstractNumId w:val="10"/>
  </w:num>
  <w:num w:numId="4">
    <w:abstractNumId w:val="26"/>
  </w:num>
  <w:num w:numId="5">
    <w:abstractNumId w:val="8"/>
  </w:num>
  <w:num w:numId="6">
    <w:abstractNumId w:val="11"/>
  </w:num>
  <w:num w:numId="7">
    <w:abstractNumId w:val="3"/>
  </w:num>
  <w:num w:numId="8">
    <w:abstractNumId w:val="9"/>
  </w:num>
  <w:num w:numId="9">
    <w:abstractNumId w:val="17"/>
  </w:num>
  <w:num w:numId="10">
    <w:abstractNumId w:val="24"/>
  </w:num>
  <w:num w:numId="11">
    <w:abstractNumId w:val="2"/>
  </w:num>
  <w:num w:numId="12">
    <w:abstractNumId w:val="15"/>
  </w:num>
  <w:num w:numId="13">
    <w:abstractNumId w:val="20"/>
  </w:num>
  <w:num w:numId="14">
    <w:abstractNumId w:val="21"/>
  </w:num>
  <w:num w:numId="15">
    <w:abstractNumId w:val="1"/>
  </w:num>
  <w:num w:numId="16">
    <w:abstractNumId w:val="29"/>
  </w:num>
  <w:num w:numId="17">
    <w:abstractNumId w:val="7"/>
  </w:num>
  <w:num w:numId="18">
    <w:abstractNumId w:val="23"/>
  </w:num>
  <w:num w:numId="19">
    <w:abstractNumId w:val="25"/>
  </w:num>
  <w:num w:numId="20">
    <w:abstractNumId w:val="28"/>
  </w:num>
  <w:num w:numId="21">
    <w:abstractNumId w:val="6"/>
  </w:num>
  <w:num w:numId="22">
    <w:abstractNumId w:val="19"/>
  </w:num>
  <w:num w:numId="23">
    <w:abstractNumId w:val="16"/>
  </w:num>
  <w:num w:numId="24">
    <w:abstractNumId w:val="13"/>
  </w:num>
  <w:num w:numId="25">
    <w:abstractNumId w:val="5"/>
  </w:num>
  <w:num w:numId="26">
    <w:abstractNumId w:val="0"/>
  </w:num>
  <w:num w:numId="27">
    <w:abstractNumId w:val="27"/>
  </w:num>
  <w:num w:numId="28">
    <w:abstractNumId w:val="22"/>
  </w:num>
  <w:num w:numId="29">
    <w:abstractNumId w:val="12"/>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F2C"/>
    <w:rsid w:val="000049A7"/>
    <w:rsid w:val="00006CD7"/>
    <w:rsid w:val="00010C8B"/>
    <w:rsid w:val="00014933"/>
    <w:rsid w:val="00015EA6"/>
    <w:rsid w:val="00024C72"/>
    <w:rsid w:val="0002657B"/>
    <w:rsid w:val="00031C1D"/>
    <w:rsid w:val="00033974"/>
    <w:rsid w:val="0004656D"/>
    <w:rsid w:val="00051552"/>
    <w:rsid w:val="000518BC"/>
    <w:rsid w:val="00053D13"/>
    <w:rsid w:val="0006029C"/>
    <w:rsid w:val="00061A86"/>
    <w:rsid w:val="00064DFC"/>
    <w:rsid w:val="00074106"/>
    <w:rsid w:val="00074538"/>
    <w:rsid w:val="000801B3"/>
    <w:rsid w:val="0008198B"/>
    <w:rsid w:val="00085AA0"/>
    <w:rsid w:val="00092E7F"/>
    <w:rsid w:val="000A2189"/>
    <w:rsid w:val="000A54FD"/>
    <w:rsid w:val="000A79AC"/>
    <w:rsid w:val="000B70B0"/>
    <w:rsid w:val="000C09C1"/>
    <w:rsid w:val="000E2B9A"/>
    <w:rsid w:val="000F1DE7"/>
    <w:rsid w:val="000F2AA6"/>
    <w:rsid w:val="000F5D81"/>
    <w:rsid w:val="000F60F6"/>
    <w:rsid w:val="00100F36"/>
    <w:rsid w:val="00104877"/>
    <w:rsid w:val="00106019"/>
    <w:rsid w:val="001069F9"/>
    <w:rsid w:val="001126CD"/>
    <w:rsid w:val="001131DC"/>
    <w:rsid w:val="00130684"/>
    <w:rsid w:val="00130C33"/>
    <w:rsid w:val="00143CD9"/>
    <w:rsid w:val="00152277"/>
    <w:rsid w:val="0015488F"/>
    <w:rsid w:val="00161C61"/>
    <w:rsid w:val="00163577"/>
    <w:rsid w:val="00163E41"/>
    <w:rsid w:val="00164364"/>
    <w:rsid w:val="0016560A"/>
    <w:rsid w:val="00165E11"/>
    <w:rsid w:val="001715ED"/>
    <w:rsid w:val="0017354C"/>
    <w:rsid w:val="0017735B"/>
    <w:rsid w:val="00183ACA"/>
    <w:rsid w:val="001865B9"/>
    <w:rsid w:val="00193C88"/>
    <w:rsid w:val="00195513"/>
    <w:rsid w:val="001A0F05"/>
    <w:rsid w:val="001A2D0D"/>
    <w:rsid w:val="001A4DEB"/>
    <w:rsid w:val="001A6904"/>
    <w:rsid w:val="001B48AF"/>
    <w:rsid w:val="001B7223"/>
    <w:rsid w:val="001C5B1B"/>
    <w:rsid w:val="001D3D68"/>
    <w:rsid w:val="001D6EC2"/>
    <w:rsid w:val="001D73F3"/>
    <w:rsid w:val="001E4E12"/>
    <w:rsid w:val="001F5E01"/>
    <w:rsid w:val="001F72BE"/>
    <w:rsid w:val="0020337B"/>
    <w:rsid w:val="0020513C"/>
    <w:rsid w:val="00207D5E"/>
    <w:rsid w:val="0021137D"/>
    <w:rsid w:val="002235B2"/>
    <w:rsid w:val="00223C51"/>
    <w:rsid w:val="00227EE0"/>
    <w:rsid w:val="002322D7"/>
    <w:rsid w:val="002342CE"/>
    <w:rsid w:val="00235D06"/>
    <w:rsid w:val="00244D12"/>
    <w:rsid w:val="00245266"/>
    <w:rsid w:val="00246351"/>
    <w:rsid w:val="002513DC"/>
    <w:rsid w:val="0025575F"/>
    <w:rsid w:val="0026042B"/>
    <w:rsid w:val="00263916"/>
    <w:rsid w:val="002730D0"/>
    <w:rsid w:val="00273FB7"/>
    <w:rsid w:val="00277CA3"/>
    <w:rsid w:val="00283840"/>
    <w:rsid w:val="00283C32"/>
    <w:rsid w:val="00287EF4"/>
    <w:rsid w:val="00292E87"/>
    <w:rsid w:val="002953A2"/>
    <w:rsid w:val="002972B0"/>
    <w:rsid w:val="002A2E7C"/>
    <w:rsid w:val="002A481C"/>
    <w:rsid w:val="002A4E83"/>
    <w:rsid w:val="002A52F0"/>
    <w:rsid w:val="002A5742"/>
    <w:rsid w:val="002B1633"/>
    <w:rsid w:val="002B18A1"/>
    <w:rsid w:val="002C21E3"/>
    <w:rsid w:val="002D071A"/>
    <w:rsid w:val="002D2B47"/>
    <w:rsid w:val="002E2D1B"/>
    <w:rsid w:val="002E50C3"/>
    <w:rsid w:val="002E7D27"/>
    <w:rsid w:val="002F0916"/>
    <w:rsid w:val="002F091C"/>
    <w:rsid w:val="002F4CA4"/>
    <w:rsid w:val="002F4E12"/>
    <w:rsid w:val="002F675D"/>
    <w:rsid w:val="002F68A8"/>
    <w:rsid w:val="002F7467"/>
    <w:rsid w:val="00301E54"/>
    <w:rsid w:val="00303AC5"/>
    <w:rsid w:val="00303BEB"/>
    <w:rsid w:val="00306B8C"/>
    <w:rsid w:val="00307471"/>
    <w:rsid w:val="003103B9"/>
    <w:rsid w:val="00312CEF"/>
    <w:rsid w:val="00314FC4"/>
    <w:rsid w:val="0032604E"/>
    <w:rsid w:val="0032692E"/>
    <w:rsid w:val="00332DB2"/>
    <w:rsid w:val="00333A30"/>
    <w:rsid w:val="00357673"/>
    <w:rsid w:val="00360983"/>
    <w:rsid w:val="0036193B"/>
    <w:rsid w:val="00361E75"/>
    <w:rsid w:val="00362BCB"/>
    <w:rsid w:val="00364C93"/>
    <w:rsid w:val="0037500E"/>
    <w:rsid w:val="0038068A"/>
    <w:rsid w:val="00386C02"/>
    <w:rsid w:val="00391E46"/>
    <w:rsid w:val="00395D8F"/>
    <w:rsid w:val="00395EDA"/>
    <w:rsid w:val="003A17AA"/>
    <w:rsid w:val="003A22C5"/>
    <w:rsid w:val="003A4AA9"/>
    <w:rsid w:val="003B2940"/>
    <w:rsid w:val="003B47A0"/>
    <w:rsid w:val="003B72FD"/>
    <w:rsid w:val="003C5411"/>
    <w:rsid w:val="003D29F7"/>
    <w:rsid w:val="003D2DE6"/>
    <w:rsid w:val="003E0598"/>
    <w:rsid w:val="003E1649"/>
    <w:rsid w:val="003E21C0"/>
    <w:rsid w:val="003E4E6E"/>
    <w:rsid w:val="003E4EA8"/>
    <w:rsid w:val="003F295A"/>
    <w:rsid w:val="003F7698"/>
    <w:rsid w:val="0040276A"/>
    <w:rsid w:val="004034CE"/>
    <w:rsid w:val="00407542"/>
    <w:rsid w:val="00410683"/>
    <w:rsid w:val="004115C3"/>
    <w:rsid w:val="00412CE4"/>
    <w:rsid w:val="004168E2"/>
    <w:rsid w:val="00420549"/>
    <w:rsid w:val="004211FE"/>
    <w:rsid w:val="00432D26"/>
    <w:rsid w:val="00442CC0"/>
    <w:rsid w:val="00444CBB"/>
    <w:rsid w:val="00445ACF"/>
    <w:rsid w:val="00447193"/>
    <w:rsid w:val="0044780D"/>
    <w:rsid w:val="00452F64"/>
    <w:rsid w:val="004629A4"/>
    <w:rsid w:val="004659B7"/>
    <w:rsid w:val="004661FB"/>
    <w:rsid w:val="00467514"/>
    <w:rsid w:val="00472899"/>
    <w:rsid w:val="00473873"/>
    <w:rsid w:val="00474F67"/>
    <w:rsid w:val="004775FD"/>
    <w:rsid w:val="00492424"/>
    <w:rsid w:val="00493AD5"/>
    <w:rsid w:val="004A6DF6"/>
    <w:rsid w:val="004B4CEB"/>
    <w:rsid w:val="004C1A3C"/>
    <w:rsid w:val="004C2FF9"/>
    <w:rsid w:val="004C37EB"/>
    <w:rsid w:val="004C4CA5"/>
    <w:rsid w:val="004C5D34"/>
    <w:rsid w:val="004D1214"/>
    <w:rsid w:val="004D221E"/>
    <w:rsid w:val="004D50C9"/>
    <w:rsid w:val="004E643F"/>
    <w:rsid w:val="004F3639"/>
    <w:rsid w:val="004F651E"/>
    <w:rsid w:val="005009C7"/>
    <w:rsid w:val="00500F51"/>
    <w:rsid w:val="00501D14"/>
    <w:rsid w:val="00503047"/>
    <w:rsid w:val="005142F5"/>
    <w:rsid w:val="005163D7"/>
    <w:rsid w:val="0052393A"/>
    <w:rsid w:val="00526EE6"/>
    <w:rsid w:val="005300DD"/>
    <w:rsid w:val="005344EB"/>
    <w:rsid w:val="0053496F"/>
    <w:rsid w:val="00542197"/>
    <w:rsid w:val="00542C56"/>
    <w:rsid w:val="0054648F"/>
    <w:rsid w:val="005551B7"/>
    <w:rsid w:val="00560C88"/>
    <w:rsid w:val="0057500B"/>
    <w:rsid w:val="00581A7C"/>
    <w:rsid w:val="005834C3"/>
    <w:rsid w:val="005A3D30"/>
    <w:rsid w:val="005A5856"/>
    <w:rsid w:val="005A6BD5"/>
    <w:rsid w:val="005B0122"/>
    <w:rsid w:val="005B1CAB"/>
    <w:rsid w:val="005B7A1F"/>
    <w:rsid w:val="005C12ED"/>
    <w:rsid w:val="005C3354"/>
    <w:rsid w:val="005D54DB"/>
    <w:rsid w:val="005D6F29"/>
    <w:rsid w:val="005E0B3B"/>
    <w:rsid w:val="005E4E8F"/>
    <w:rsid w:val="005E5071"/>
    <w:rsid w:val="005E6CD3"/>
    <w:rsid w:val="005E6FFA"/>
    <w:rsid w:val="005F2CBF"/>
    <w:rsid w:val="005F32BF"/>
    <w:rsid w:val="005F475A"/>
    <w:rsid w:val="005F4F54"/>
    <w:rsid w:val="006043FD"/>
    <w:rsid w:val="00612877"/>
    <w:rsid w:val="00632B7A"/>
    <w:rsid w:val="00634C88"/>
    <w:rsid w:val="006369BC"/>
    <w:rsid w:val="00642CB1"/>
    <w:rsid w:val="0065084E"/>
    <w:rsid w:val="00651480"/>
    <w:rsid w:val="00653F30"/>
    <w:rsid w:val="00654666"/>
    <w:rsid w:val="006556DC"/>
    <w:rsid w:val="00671F1B"/>
    <w:rsid w:val="00672EEE"/>
    <w:rsid w:val="006730DA"/>
    <w:rsid w:val="00674EDC"/>
    <w:rsid w:val="006761C3"/>
    <w:rsid w:val="00676AB1"/>
    <w:rsid w:val="00687998"/>
    <w:rsid w:val="006937E2"/>
    <w:rsid w:val="00696F27"/>
    <w:rsid w:val="006A0CC6"/>
    <w:rsid w:val="006A1C0E"/>
    <w:rsid w:val="006A28D4"/>
    <w:rsid w:val="006A2C3B"/>
    <w:rsid w:val="006B03A4"/>
    <w:rsid w:val="006B0E10"/>
    <w:rsid w:val="006B3363"/>
    <w:rsid w:val="006C29E2"/>
    <w:rsid w:val="006C2EC3"/>
    <w:rsid w:val="006C33C0"/>
    <w:rsid w:val="006C4CBB"/>
    <w:rsid w:val="006C5E9A"/>
    <w:rsid w:val="006D1477"/>
    <w:rsid w:val="006D38AE"/>
    <w:rsid w:val="006D60DA"/>
    <w:rsid w:val="006E15EC"/>
    <w:rsid w:val="006E7532"/>
    <w:rsid w:val="006F16A2"/>
    <w:rsid w:val="006F49F7"/>
    <w:rsid w:val="006F54BC"/>
    <w:rsid w:val="006F5533"/>
    <w:rsid w:val="007016E7"/>
    <w:rsid w:val="0070332B"/>
    <w:rsid w:val="00707380"/>
    <w:rsid w:val="00707414"/>
    <w:rsid w:val="007144C7"/>
    <w:rsid w:val="00717A10"/>
    <w:rsid w:val="00722BEC"/>
    <w:rsid w:val="007339CE"/>
    <w:rsid w:val="007345F0"/>
    <w:rsid w:val="007359AF"/>
    <w:rsid w:val="007402F6"/>
    <w:rsid w:val="00761093"/>
    <w:rsid w:val="00761B4D"/>
    <w:rsid w:val="00766E0E"/>
    <w:rsid w:val="0077266B"/>
    <w:rsid w:val="00774529"/>
    <w:rsid w:val="007768DB"/>
    <w:rsid w:val="00776F6E"/>
    <w:rsid w:val="00780B81"/>
    <w:rsid w:val="00781C68"/>
    <w:rsid w:val="007859E3"/>
    <w:rsid w:val="00794D14"/>
    <w:rsid w:val="007953AA"/>
    <w:rsid w:val="007974E8"/>
    <w:rsid w:val="00797845"/>
    <w:rsid w:val="007A030C"/>
    <w:rsid w:val="007B37DC"/>
    <w:rsid w:val="007C01DA"/>
    <w:rsid w:val="007C6B11"/>
    <w:rsid w:val="007D245F"/>
    <w:rsid w:val="007D6C54"/>
    <w:rsid w:val="007E234F"/>
    <w:rsid w:val="007E4EAC"/>
    <w:rsid w:val="007F0CB7"/>
    <w:rsid w:val="008022BA"/>
    <w:rsid w:val="00804824"/>
    <w:rsid w:val="008049BD"/>
    <w:rsid w:val="0081331D"/>
    <w:rsid w:val="00817305"/>
    <w:rsid w:val="00825C8A"/>
    <w:rsid w:val="00827826"/>
    <w:rsid w:val="00831FA0"/>
    <w:rsid w:val="00836491"/>
    <w:rsid w:val="00836728"/>
    <w:rsid w:val="00837320"/>
    <w:rsid w:val="0084721F"/>
    <w:rsid w:val="00850B68"/>
    <w:rsid w:val="008544DC"/>
    <w:rsid w:val="00854A4A"/>
    <w:rsid w:val="0085544B"/>
    <w:rsid w:val="00857C98"/>
    <w:rsid w:val="00864BE3"/>
    <w:rsid w:val="00871267"/>
    <w:rsid w:val="00873758"/>
    <w:rsid w:val="00874D96"/>
    <w:rsid w:val="008755E6"/>
    <w:rsid w:val="00884429"/>
    <w:rsid w:val="00884AD3"/>
    <w:rsid w:val="008861DE"/>
    <w:rsid w:val="00894898"/>
    <w:rsid w:val="008A251B"/>
    <w:rsid w:val="008A2A9E"/>
    <w:rsid w:val="008A2AC0"/>
    <w:rsid w:val="008A7AF0"/>
    <w:rsid w:val="008C3926"/>
    <w:rsid w:val="008C761C"/>
    <w:rsid w:val="008C7B82"/>
    <w:rsid w:val="008C7D7B"/>
    <w:rsid w:val="008D528E"/>
    <w:rsid w:val="008E035E"/>
    <w:rsid w:val="008E1AB6"/>
    <w:rsid w:val="008E3866"/>
    <w:rsid w:val="008E5EFC"/>
    <w:rsid w:val="008F093A"/>
    <w:rsid w:val="008F0E8D"/>
    <w:rsid w:val="008F2861"/>
    <w:rsid w:val="008F6CF7"/>
    <w:rsid w:val="00903E11"/>
    <w:rsid w:val="00904821"/>
    <w:rsid w:val="009108D5"/>
    <w:rsid w:val="00911EB2"/>
    <w:rsid w:val="009126B4"/>
    <w:rsid w:val="0091545D"/>
    <w:rsid w:val="009258CA"/>
    <w:rsid w:val="009279DC"/>
    <w:rsid w:val="0093337A"/>
    <w:rsid w:val="00940A41"/>
    <w:rsid w:val="009410E3"/>
    <w:rsid w:val="009420E6"/>
    <w:rsid w:val="0095057B"/>
    <w:rsid w:val="009531E8"/>
    <w:rsid w:val="00954490"/>
    <w:rsid w:val="00966345"/>
    <w:rsid w:val="009707B4"/>
    <w:rsid w:val="009722C8"/>
    <w:rsid w:val="00972D57"/>
    <w:rsid w:val="0097473C"/>
    <w:rsid w:val="00975F5F"/>
    <w:rsid w:val="0098106B"/>
    <w:rsid w:val="009868EC"/>
    <w:rsid w:val="00986EDF"/>
    <w:rsid w:val="00991587"/>
    <w:rsid w:val="0099283F"/>
    <w:rsid w:val="009968BD"/>
    <w:rsid w:val="009A1BE3"/>
    <w:rsid w:val="009A2A3F"/>
    <w:rsid w:val="009A48E1"/>
    <w:rsid w:val="009B3307"/>
    <w:rsid w:val="009B3474"/>
    <w:rsid w:val="009C3091"/>
    <w:rsid w:val="009C4850"/>
    <w:rsid w:val="009C5321"/>
    <w:rsid w:val="009D3542"/>
    <w:rsid w:val="009D6FF3"/>
    <w:rsid w:val="009D7FF9"/>
    <w:rsid w:val="009E0E0B"/>
    <w:rsid w:val="009E4728"/>
    <w:rsid w:val="009E61A5"/>
    <w:rsid w:val="009F1584"/>
    <w:rsid w:val="00A039A3"/>
    <w:rsid w:val="00A04B4E"/>
    <w:rsid w:val="00A04B9C"/>
    <w:rsid w:val="00A05092"/>
    <w:rsid w:val="00A071BF"/>
    <w:rsid w:val="00A07A14"/>
    <w:rsid w:val="00A07EC3"/>
    <w:rsid w:val="00A15F38"/>
    <w:rsid w:val="00A164AC"/>
    <w:rsid w:val="00A174C7"/>
    <w:rsid w:val="00A17D01"/>
    <w:rsid w:val="00A276E8"/>
    <w:rsid w:val="00A323A6"/>
    <w:rsid w:val="00A33AD6"/>
    <w:rsid w:val="00A402E8"/>
    <w:rsid w:val="00A45148"/>
    <w:rsid w:val="00A45AC3"/>
    <w:rsid w:val="00A52D56"/>
    <w:rsid w:val="00A609E9"/>
    <w:rsid w:val="00A62498"/>
    <w:rsid w:val="00A6337F"/>
    <w:rsid w:val="00A65B84"/>
    <w:rsid w:val="00A702C8"/>
    <w:rsid w:val="00A71F8E"/>
    <w:rsid w:val="00A744DA"/>
    <w:rsid w:val="00A77AAE"/>
    <w:rsid w:val="00A82BC2"/>
    <w:rsid w:val="00A832B6"/>
    <w:rsid w:val="00A83A6E"/>
    <w:rsid w:val="00A93377"/>
    <w:rsid w:val="00AA0574"/>
    <w:rsid w:val="00AA6D48"/>
    <w:rsid w:val="00AA7097"/>
    <w:rsid w:val="00AB1E88"/>
    <w:rsid w:val="00AB21E9"/>
    <w:rsid w:val="00AB3653"/>
    <w:rsid w:val="00AB7402"/>
    <w:rsid w:val="00AD17B3"/>
    <w:rsid w:val="00AD317E"/>
    <w:rsid w:val="00AD40C7"/>
    <w:rsid w:val="00AD4CD8"/>
    <w:rsid w:val="00AD5192"/>
    <w:rsid w:val="00AE1014"/>
    <w:rsid w:val="00AE14DD"/>
    <w:rsid w:val="00AE2403"/>
    <w:rsid w:val="00AE26B4"/>
    <w:rsid w:val="00AE4CB0"/>
    <w:rsid w:val="00AE4F43"/>
    <w:rsid w:val="00AE6E64"/>
    <w:rsid w:val="00B00745"/>
    <w:rsid w:val="00B05A46"/>
    <w:rsid w:val="00B06856"/>
    <w:rsid w:val="00B13BB4"/>
    <w:rsid w:val="00B2202D"/>
    <w:rsid w:val="00B2398E"/>
    <w:rsid w:val="00B24619"/>
    <w:rsid w:val="00B2673C"/>
    <w:rsid w:val="00B31903"/>
    <w:rsid w:val="00B32774"/>
    <w:rsid w:val="00B33B00"/>
    <w:rsid w:val="00B3420E"/>
    <w:rsid w:val="00B36E3E"/>
    <w:rsid w:val="00B41D12"/>
    <w:rsid w:val="00B4414E"/>
    <w:rsid w:val="00B54717"/>
    <w:rsid w:val="00B55E41"/>
    <w:rsid w:val="00B6368C"/>
    <w:rsid w:val="00B73F5D"/>
    <w:rsid w:val="00B8037D"/>
    <w:rsid w:val="00B81DEA"/>
    <w:rsid w:val="00B83A03"/>
    <w:rsid w:val="00B843B4"/>
    <w:rsid w:val="00B94481"/>
    <w:rsid w:val="00B97917"/>
    <w:rsid w:val="00BA4D0D"/>
    <w:rsid w:val="00BA57F1"/>
    <w:rsid w:val="00BA684C"/>
    <w:rsid w:val="00BA7533"/>
    <w:rsid w:val="00BB4D45"/>
    <w:rsid w:val="00BB54CB"/>
    <w:rsid w:val="00BB5644"/>
    <w:rsid w:val="00BB7F88"/>
    <w:rsid w:val="00BC47BA"/>
    <w:rsid w:val="00BC648E"/>
    <w:rsid w:val="00BD05E4"/>
    <w:rsid w:val="00BD1920"/>
    <w:rsid w:val="00BD5C99"/>
    <w:rsid w:val="00BE121B"/>
    <w:rsid w:val="00BE27C0"/>
    <w:rsid w:val="00BE4320"/>
    <w:rsid w:val="00BE50F8"/>
    <w:rsid w:val="00BE5C12"/>
    <w:rsid w:val="00BE7682"/>
    <w:rsid w:val="00BF5E44"/>
    <w:rsid w:val="00C05F49"/>
    <w:rsid w:val="00C05F66"/>
    <w:rsid w:val="00C05FA1"/>
    <w:rsid w:val="00C0648F"/>
    <w:rsid w:val="00C1487E"/>
    <w:rsid w:val="00C1671B"/>
    <w:rsid w:val="00C20AD6"/>
    <w:rsid w:val="00C20EF1"/>
    <w:rsid w:val="00C23368"/>
    <w:rsid w:val="00C23AE5"/>
    <w:rsid w:val="00C256D9"/>
    <w:rsid w:val="00C273C1"/>
    <w:rsid w:val="00C358BA"/>
    <w:rsid w:val="00C51C84"/>
    <w:rsid w:val="00C57588"/>
    <w:rsid w:val="00C643EC"/>
    <w:rsid w:val="00C64CB0"/>
    <w:rsid w:val="00C65BF9"/>
    <w:rsid w:val="00C76DF2"/>
    <w:rsid w:val="00C806A8"/>
    <w:rsid w:val="00C8275B"/>
    <w:rsid w:val="00C849A7"/>
    <w:rsid w:val="00C9294B"/>
    <w:rsid w:val="00C9359A"/>
    <w:rsid w:val="00C93EA6"/>
    <w:rsid w:val="00CB0D27"/>
    <w:rsid w:val="00CB20BA"/>
    <w:rsid w:val="00CB6A8F"/>
    <w:rsid w:val="00CC0A59"/>
    <w:rsid w:val="00CC10B4"/>
    <w:rsid w:val="00CC3B4E"/>
    <w:rsid w:val="00CD0C6C"/>
    <w:rsid w:val="00CD0F06"/>
    <w:rsid w:val="00CD21CF"/>
    <w:rsid w:val="00CD4E2E"/>
    <w:rsid w:val="00CD5B3B"/>
    <w:rsid w:val="00CE00EE"/>
    <w:rsid w:val="00CE33DC"/>
    <w:rsid w:val="00CE3556"/>
    <w:rsid w:val="00CE3CC9"/>
    <w:rsid w:val="00CF776D"/>
    <w:rsid w:val="00D057AF"/>
    <w:rsid w:val="00D06C7C"/>
    <w:rsid w:val="00D06E9C"/>
    <w:rsid w:val="00D12301"/>
    <w:rsid w:val="00D142F1"/>
    <w:rsid w:val="00D14409"/>
    <w:rsid w:val="00D21C10"/>
    <w:rsid w:val="00D22107"/>
    <w:rsid w:val="00D22372"/>
    <w:rsid w:val="00D227F7"/>
    <w:rsid w:val="00D24CD4"/>
    <w:rsid w:val="00D3251C"/>
    <w:rsid w:val="00D33263"/>
    <w:rsid w:val="00D433F9"/>
    <w:rsid w:val="00D43657"/>
    <w:rsid w:val="00D4615C"/>
    <w:rsid w:val="00D46E89"/>
    <w:rsid w:val="00D474A1"/>
    <w:rsid w:val="00D52F26"/>
    <w:rsid w:val="00D53669"/>
    <w:rsid w:val="00D53A2F"/>
    <w:rsid w:val="00D544FF"/>
    <w:rsid w:val="00D63724"/>
    <w:rsid w:val="00D64120"/>
    <w:rsid w:val="00D652CC"/>
    <w:rsid w:val="00D70313"/>
    <w:rsid w:val="00D7154D"/>
    <w:rsid w:val="00D74CB2"/>
    <w:rsid w:val="00D75FD8"/>
    <w:rsid w:val="00D8033F"/>
    <w:rsid w:val="00D8197F"/>
    <w:rsid w:val="00D84DE0"/>
    <w:rsid w:val="00D90552"/>
    <w:rsid w:val="00D9646A"/>
    <w:rsid w:val="00D9718A"/>
    <w:rsid w:val="00DA194F"/>
    <w:rsid w:val="00DA37D3"/>
    <w:rsid w:val="00DA4222"/>
    <w:rsid w:val="00DA4B38"/>
    <w:rsid w:val="00DB0113"/>
    <w:rsid w:val="00DB26B2"/>
    <w:rsid w:val="00DB2C71"/>
    <w:rsid w:val="00DC1BAA"/>
    <w:rsid w:val="00DC2037"/>
    <w:rsid w:val="00DC3528"/>
    <w:rsid w:val="00DC7775"/>
    <w:rsid w:val="00DD23C7"/>
    <w:rsid w:val="00DD246D"/>
    <w:rsid w:val="00DD7ED6"/>
    <w:rsid w:val="00DE0492"/>
    <w:rsid w:val="00DE1AF7"/>
    <w:rsid w:val="00DE1BD8"/>
    <w:rsid w:val="00DF2FBF"/>
    <w:rsid w:val="00DF6F10"/>
    <w:rsid w:val="00DF74BA"/>
    <w:rsid w:val="00E0532F"/>
    <w:rsid w:val="00E05AAD"/>
    <w:rsid w:val="00E060C3"/>
    <w:rsid w:val="00E155A9"/>
    <w:rsid w:val="00E16A91"/>
    <w:rsid w:val="00E22E36"/>
    <w:rsid w:val="00E25122"/>
    <w:rsid w:val="00E25569"/>
    <w:rsid w:val="00E26C36"/>
    <w:rsid w:val="00E272FE"/>
    <w:rsid w:val="00E27C17"/>
    <w:rsid w:val="00E345B0"/>
    <w:rsid w:val="00E3575F"/>
    <w:rsid w:val="00E37458"/>
    <w:rsid w:val="00E41143"/>
    <w:rsid w:val="00E41154"/>
    <w:rsid w:val="00E41DCA"/>
    <w:rsid w:val="00E430AA"/>
    <w:rsid w:val="00E51921"/>
    <w:rsid w:val="00E55F12"/>
    <w:rsid w:val="00E562FC"/>
    <w:rsid w:val="00E56700"/>
    <w:rsid w:val="00E568E2"/>
    <w:rsid w:val="00E56C0C"/>
    <w:rsid w:val="00E60465"/>
    <w:rsid w:val="00E728BC"/>
    <w:rsid w:val="00E748D9"/>
    <w:rsid w:val="00E762B9"/>
    <w:rsid w:val="00E766B5"/>
    <w:rsid w:val="00E819D7"/>
    <w:rsid w:val="00E82CD0"/>
    <w:rsid w:val="00E851BD"/>
    <w:rsid w:val="00E85B31"/>
    <w:rsid w:val="00E964CE"/>
    <w:rsid w:val="00EA013C"/>
    <w:rsid w:val="00EA1FB0"/>
    <w:rsid w:val="00EA2141"/>
    <w:rsid w:val="00EA31C7"/>
    <w:rsid w:val="00EB7A3C"/>
    <w:rsid w:val="00EC1A32"/>
    <w:rsid w:val="00EC259C"/>
    <w:rsid w:val="00EC264D"/>
    <w:rsid w:val="00ED4DDE"/>
    <w:rsid w:val="00EE139E"/>
    <w:rsid w:val="00EE4ADD"/>
    <w:rsid w:val="00EF41DB"/>
    <w:rsid w:val="00EF63A0"/>
    <w:rsid w:val="00EF6F73"/>
    <w:rsid w:val="00F04419"/>
    <w:rsid w:val="00F11919"/>
    <w:rsid w:val="00F21B4A"/>
    <w:rsid w:val="00F2419B"/>
    <w:rsid w:val="00F30B99"/>
    <w:rsid w:val="00F321CC"/>
    <w:rsid w:val="00F41358"/>
    <w:rsid w:val="00F419D8"/>
    <w:rsid w:val="00F424EA"/>
    <w:rsid w:val="00F42548"/>
    <w:rsid w:val="00F478FA"/>
    <w:rsid w:val="00F552F4"/>
    <w:rsid w:val="00F57DB6"/>
    <w:rsid w:val="00F71807"/>
    <w:rsid w:val="00F72A2E"/>
    <w:rsid w:val="00F7335E"/>
    <w:rsid w:val="00F7558B"/>
    <w:rsid w:val="00F92FDB"/>
    <w:rsid w:val="00F942C5"/>
    <w:rsid w:val="00F971C5"/>
    <w:rsid w:val="00FA4107"/>
    <w:rsid w:val="00FA6BC0"/>
    <w:rsid w:val="00FA7B40"/>
    <w:rsid w:val="00FB1D04"/>
    <w:rsid w:val="00FB6D27"/>
    <w:rsid w:val="00FB7B15"/>
    <w:rsid w:val="00FC19FB"/>
    <w:rsid w:val="00FC1F8D"/>
    <w:rsid w:val="00FC28CF"/>
    <w:rsid w:val="00FC3D28"/>
    <w:rsid w:val="00FC4284"/>
    <w:rsid w:val="00FC6980"/>
    <w:rsid w:val="00FD18AA"/>
    <w:rsid w:val="00FE2CFD"/>
    <w:rsid w:val="00FE2F2C"/>
    <w:rsid w:val="00FE6B6B"/>
    <w:rsid w:val="00FE6B90"/>
    <w:rsid w:val="00FF342E"/>
    <w:rsid w:val="00FF6BA9"/>
    <w:rsid w:val="00FF6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DA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5B3B"/>
    <w:pPr>
      <w:spacing w:after="120" w:line="276" w:lineRule="auto"/>
      <w:ind w:left="1701"/>
      <w:jc w:val="both"/>
    </w:pPr>
    <w:rPr>
      <w:rFonts w:ascii="Trebuchet MS" w:hAnsi="Trebuchet MS" w:cs="Trebuchet MS"/>
    </w:rPr>
  </w:style>
  <w:style w:type="paragraph" w:styleId="Heading1">
    <w:name w:val="heading 1"/>
    <w:basedOn w:val="Normal"/>
    <w:next w:val="Normal"/>
    <w:link w:val="Heading1Char"/>
    <w:uiPriority w:val="99"/>
    <w:qFormat/>
    <w:rsid w:val="00CD5B3B"/>
    <w:pPr>
      <w:keepNext/>
      <w:spacing w:before="240" w:after="60"/>
      <w:outlineLvl w:val="0"/>
    </w:pPr>
    <w:rPr>
      <w:rFonts w:ascii="Calibri" w:eastAsia="MS Gothic" w:hAnsi="Calibri" w:cs="Calibri"/>
      <w:b/>
      <w:bCs/>
      <w:kern w:val="32"/>
      <w:sz w:val="32"/>
      <w:szCs w:val="32"/>
    </w:rPr>
  </w:style>
  <w:style w:type="paragraph" w:styleId="Heading2">
    <w:name w:val="heading 2"/>
    <w:basedOn w:val="Normal"/>
    <w:next w:val="Normal"/>
    <w:link w:val="Heading2Char"/>
    <w:uiPriority w:val="99"/>
    <w:qFormat/>
    <w:rsid w:val="00100F36"/>
    <w:pPr>
      <w:keepNext/>
      <w:spacing w:before="240" w:after="60"/>
      <w:outlineLvl w:val="1"/>
    </w:pPr>
    <w:rPr>
      <w:rFonts w:ascii="Calibri" w:eastAsia="MS Gothic" w:hAnsi="Calibri" w:cs="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5B3B"/>
    <w:rPr>
      <w:rFonts w:ascii="Calibri" w:eastAsia="MS Gothic" w:hAnsi="Calibri" w:cs="Calibri"/>
      <w:b/>
      <w:bCs/>
      <w:kern w:val="32"/>
      <w:sz w:val="32"/>
      <w:szCs w:val="32"/>
    </w:rPr>
  </w:style>
  <w:style w:type="character" w:customStyle="1" w:styleId="Heading2Char">
    <w:name w:val="Heading 2 Char"/>
    <w:basedOn w:val="DefaultParagraphFont"/>
    <w:link w:val="Heading2"/>
    <w:uiPriority w:val="99"/>
    <w:locked/>
    <w:rsid w:val="00100F36"/>
    <w:rPr>
      <w:rFonts w:ascii="Calibri" w:eastAsia="MS Gothic" w:hAnsi="Calibri" w:cs="Calibri"/>
      <w:b/>
      <w:bCs/>
      <w:i/>
      <w:iCs/>
      <w:sz w:val="28"/>
      <w:szCs w:val="28"/>
    </w:rPr>
  </w:style>
  <w:style w:type="paragraph" w:styleId="Header">
    <w:name w:val="header"/>
    <w:basedOn w:val="Normal"/>
    <w:link w:val="HeaderChar"/>
    <w:uiPriority w:val="99"/>
    <w:rsid w:val="00CD5B3B"/>
    <w:pPr>
      <w:tabs>
        <w:tab w:val="center" w:pos="4320"/>
        <w:tab w:val="right" w:pos="8640"/>
      </w:tabs>
    </w:pPr>
    <w:rPr>
      <w:rFonts w:ascii="Cambria" w:hAnsi="Cambria" w:cs="Cambria"/>
      <w:sz w:val="24"/>
      <w:szCs w:val="24"/>
    </w:rPr>
  </w:style>
  <w:style w:type="character" w:customStyle="1" w:styleId="HeaderChar">
    <w:name w:val="Header Char"/>
    <w:basedOn w:val="DefaultParagraphFont"/>
    <w:link w:val="Header"/>
    <w:uiPriority w:val="99"/>
    <w:locked/>
    <w:rsid w:val="00CD5B3B"/>
    <w:rPr>
      <w:sz w:val="24"/>
      <w:szCs w:val="24"/>
    </w:rPr>
  </w:style>
  <w:style w:type="paragraph" w:styleId="Footer">
    <w:name w:val="footer"/>
    <w:basedOn w:val="Normal"/>
    <w:link w:val="FooterChar"/>
    <w:uiPriority w:val="99"/>
    <w:rsid w:val="00CD5B3B"/>
    <w:pPr>
      <w:tabs>
        <w:tab w:val="center" w:pos="4320"/>
        <w:tab w:val="right" w:pos="8640"/>
      </w:tabs>
    </w:pPr>
    <w:rPr>
      <w:rFonts w:ascii="Cambria" w:hAnsi="Cambria" w:cs="Cambria"/>
      <w:sz w:val="24"/>
      <w:szCs w:val="24"/>
    </w:rPr>
  </w:style>
  <w:style w:type="character" w:customStyle="1" w:styleId="FooterChar">
    <w:name w:val="Footer Char"/>
    <w:basedOn w:val="DefaultParagraphFont"/>
    <w:link w:val="Footer"/>
    <w:uiPriority w:val="99"/>
    <w:locked/>
    <w:rsid w:val="00CD5B3B"/>
    <w:rPr>
      <w:sz w:val="24"/>
      <w:szCs w:val="24"/>
    </w:rPr>
  </w:style>
  <w:style w:type="table" w:styleId="TableGrid">
    <w:name w:val="Table Grid"/>
    <w:basedOn w:val="TableNormal"/>
    <w:uiPriority w:val="99"/>
    <w:rsid w:val="00CD5B3B"/>
    <w:rPr>
      <w:rFonts w:cs="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99"/>
    <w:rsid w:val="00CD5B3B"/>
    <w:rPr>
      <w:rFonts w:ascii="Trebuchet MS" w:hAnsi="Trebuchet MS" w:cs="Trebuchet MS"/>
      <w:sz w:val="18"/>
      <w:szCs w:val="18"/>
    </w:rPr>
  </w:style>
  <w:style w:type="character" w:customStyle="1" w:styleId="SubtleEmphasis1">
    <w:name w:val="Subtle Emphasis1"/>
    <w:uiPriority w:val="99"/>
    <w:rsid w:val="00AE26B4"/>
    <w:rPr>
      <w:color w:val="808080"/>
    </w:rPr>
  </w:style>
  <w:style w:type="character" w:styleId="Emphasis">
    <w:name w:val="Emphasis"/>
    <w:basedOn w:val="DefaultParagraphFont"/>
    <w:uiPriority w:val="99"/>
    <w:qFormat/>
    <w:rsid w:val="00AE26B4"/>
    <w:rPr>
      <w:i/>
      <w:iCs/>
    </w:rPr>
  </w:style>
  <w:style w:type="character" w:customStyle="1" w:styleId="IntenseEmphasis1">
    <w:name w:val="Intense Emphasis1"/>
    <w:uiPriority w:val="99"/>
    <w:rsid w:val="00AE26B4"/>
    <w:rPr>
      <w:b/>
      <w:bCs/>
      <w:i/>
      <w:iCs/>
      <w:color w:val="auto"/>
    </w:rPr>
  </w:style>
  <w:style w:type="character" w:styleId="Strong">
    <w:name w:val="Strong"/>
    <w:basedOn w:val="DefaultParagraphFont"/>
    <w:uiPriority w:val="99"/>
    <w:qFormat/>
    <w:rsid w:val="00AE26B4"/>
    <w:rPr>
      <w:b/>
      <w:bCs/>
    </w:rPr>
  </w:style>
  <w:style w:type="paragraph" w:customStyle="1" w:styleId="ColorfulGrid-Accent11">
    <w:name w:val="Colorful Grid - Accent 11"/>
    <w:basedOn w:val="Normal"/>
    <w:next w:val="Normal"/>
    <w:link w:val="ColorfulGrid-Accent1Char"/>
    <w:uiPriority w:val="99"/>
    <w:rsid w:val="00AE26B4"/>
    <w:rPr>
      <w:i/>
      <w:iCs/>
      <w:color w:val="000000"/>
    </w:rPr>
  </w:style>
  <w:style w:type="character" w:customStyle="1" w:styleId="ColorfulGrid-Accent1Char">
    <w:name w:val="Colorful Grid - Accent 1 Char"/>
    <w:link w:val="ColorfulGrid-Accent11"/>
    <w:uiPriority w:val="99"/>
    <w:locked/>
    <w:rsid w:val="00AE26B4"/>
    <w:rPr>
      <w:rFonts w:ascii="Trebuchet MS" w:hAnsi="Trebuchet MS" w:cs="Trebuchet MS"/>
      <w:i/>
      <w:iCs/>
      <w:color w:val="000000"/>
      <w:sz w:val="22"/>
      <w:szCs w:val="22"/>
    </w:rPr>
  </w:style>
  <w:style w:type="paragraph" w:styleId="Title">
    <w:name w:val="Title"/>
    <w:basedOn w:val="Normal"/>
    <w:next w:val="Normal"/>
    <w:link w:val="TitleChar"/>
    <w:uiPriority w:val="99"/>
    <w:qFormat/>
    <w:rsid w:val="00E562FC"/>
    <w:pPr>
      <w:spacing w:before="240" w:after="60"/>
      <w:jc w:val="left"/>
      <w:outlineLvl w:val="0"/>
    </w:pPr>
    <w:rPr>
      <w:rFonts w:ascii="Calibri" w:eastAsia="MS Gothic" w:hAnsi="Calibri" w:cs="Calibri"/>
      <w:b/>
      <w:bCs/>
      <w:kern w:val="28"/>
      <w:sz w:val="32"/>
      <w:szCs w:val="32"/>
    </w:rPr>
  </w:style>
  <w:style w:type="character" w:customStyle="1" w:styleId="TitleChar">
    <w:name w:val="Title Char"/>
    <w:basedOn w:val="DefaultParagraphFont"/>
    <w:link w:val="Title"/>
    <w:uiPriority w:val="99"/>
    <w:locked/>
    <w:rsid w:val="00E562FC"/>
    <w:rPr>
      <w:rFonts w:ascii="Calibri" w:eastAsia="MS Gothic" w:hAnsi="Calibri" w:cs="Calibri"/>
      <w:b/>
      <w:bCs/>
      <w:kern w:val="28"/>
      <w:sz w:val="32"/>
      <w:szCs w:val="32"/>
    </w:rPr>
  </w:style>
  <w:style w:type="paragraph" w:styleId="BalloonText">
    <w:name w:val="Balloon Text"/>
    <w:basedOn w:val="Normal"/>
    <w:link w:val="BalloonTextChar"/>
    <w:uiPriority w:val="99"/>
    <w:semiHidden/>
    <w:rsid w:val="00C05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5F49"/>
    <w:rPr>
      <w:rFonts w:ascii="Tahoma" w:hAnsi="Tahoma" w:cs="Tahoma"/>
      <w:sz w:val="16"/>
      <w:szCs w:val="16"/>
    </w:rPr>
  </w:style>
  <w:style w:type="paragraph" w:styleId="ListParagraph">
    <w:name w:val="List Paragraph"/>
    <w:basedOn w:val="Normal"/>
    <w:uiPriority w:val="99"/>
    <w:qFormat/>
    <w:rsid w:val="00B73F5D"/>
    <w:pPr>
      <w:ind w:left="720"/>
    </w:pPr>
  </w:style>
  <w:style w:type="character" w:customStyle="1" w:styleId="semtbdy">
    <w:name w:val="s_emt_bdy"/>
    <w:basedOn w:val="DefaultParagraphFont"/>
    <w:rsid w:val="00774529"/>
  </w:style>
  <w:style w:type="character" w:customStyle="1" w:styleId="CharacterStyle2">
    <w:name w:val="Character Style 2"/>
    <w:uiPriority w:val="99"/>
    <w:rsid w:val="008F093A"/>
    <w:rPr>
      <w:sz w:val="20"/>
    </w:rPr>
  </w:style>
  <w:style w:type="character" w:customStyle="1" w:styleId="salnbdy">
    <w:name w:val="s_aln_bdy"/>
    <w:basedOn w:val="DefaultParagraphFont"/>
    <w:rsid w:val="008544DC"/>
  </w:style>
  <w:style w:type="character" w:styleId="Hyperlink">
    <w:name w:val="Hyperlink"/>
    <w:basedOn w:val="DefaultParagraphFont"/>
    <w:uiPriority w:val="99"/>
    <w:unhideWhenUsed/>
    <w:rsid w:val="00361E75"/>
    <w:rPr>
      <w:color w:val="0000FF" w:themeColor="hyperlink"/>
      <w:u w:val="single"/>
    </w:rPr>
  </w:style>
  <w:style w:type="character" w:customStyle="1" w:styleId="sden">
    <w:name w:val="s_den"/>
    <w:basedOn w:val="DefaultParagraphFont"/>
    <w:rsid w:val="00BA4D0D"/>
  </w:style>
  <w:style w:type="character" w:customStyle="1" w:styleId="shdr">
    <w:name w:val="s_hdr"/>
    <w:basedOn w:val="DefaultParagraphFont"/>
    <w:rsid w:val="00BA4D0D"/>
  </w:style>
  <w:style w:type="character" w:customStyle="1" w:styleId="sartttl">
    <w:name w:val="s_art_ttl"/>
    <w:basedOn w:val="DefaultParagraphFont"/>
    <w:rsid w:val="002F68A8"/>
  </w:style>
  <w:style w:type="character" w:customStyle="1" w:styleId="saln">
    <w:name w:val="s_aln"/>
    <w:basedOn w:val="DefaultParagraphFont"/>
    <w:rsid w:val="002F68A8"/>
  </w:style>
  <w:style w:type="character" w:customStyle="1" w:styleId="salnttl">
    <w:name w:val="s_aln_ttl"/>
    <w:basedOn w:val="DefaultParagraphFont"/>
    <w:rsid w:val="002F68A8"/>
  </w:style>
  <w:style w:type="character" w:customStyle="1" w:styleId="spar">
    <w:name w:val="s_par"/>
    <w:basedOn w:val="DefaultParagraphFont"/>
    <w:rsid w:val="00966345"/>
  </w:style>
  <w:style w:type="character" w:customStyle="1" w:styleId="slitbdy">
    <w:name w:val="s_lit_bdy"/>
    <w:basedOn w:val="DefaultParagraphFont"/>
    <w:rsid w:val="00D544FF"/>
  </w:style>
  <w:style w:type="table" w:customStyle="1" w:styleId="GrilTabel1">
    <w:name w:val="Grilă Tabel1"/>
    <w:basedOn w:val="TableNormal"/>
    <w:next w:val="TableGrid"/>
    <w:uiPriority w:val="39"/>
    <w:rsid w:val="008844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2">
    <w:name w:val="Grilă Tabel2"/>
    <w:basedOn w:val="TableNormal"/>
    <w:next w:val="TableGrid"/>
    <w:uiPriority w:val="39"/>
    <w:rsid w:val="007D6C5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ituie">
    <w:name w:val="Instituție"/>
    <w:basedOn w:val="Normal"/>
    <w:link w:val="InstituieChar"/>
    <w:qFormat/>
    <w:rsid w:val="00F7558B"/>
    <w:pPr>
      <w:spacing w:after="160" w:line="259" w:lineRule="auto"/>
      <w:ind w:left="0"/>
      <w:jc w:val="left"/>
    </w:pPr>
    <w:rPr>
      <w:rFonts w:ascii="Trajan Pro" w:eastAsiaTheme="minorHAnsi" w:hAnsi="Trajan Pro" w:cstheme="minorBidi"/>
      <w:sz w:val="32"/>
      <w:szCs w:val="32"/>
      <w:lang w:val="ro-RO"/>
    </w:rPr>
  </w:style>
  <w:style w:type="character" w:customStyle="1" w:styleId="InstituieChar">
    <w:name w:val="Instituție Char"/>
    <w:basedOn w:val="DefaultParagraphFont"/>
    <w:link w:val="Instituie"/>
    <w:rsid w:val="00F7558B"/>
    <w:rPr>
      <w:rFonts w:ascii="Trajan Pro" w:eastAsiaTheme="minorHAnsi" w:hAnsi="Trajan Pro" w:cstheme="minorBidi"/>
      <w:sz w:val="32"/>
      <w:szCs w:val="32"/>
      <w:lang w:val="ro-RO"/>
    </w:rPr>
  </w:style>
  <w:style w:type="character" w:customStyle="1" w:styleId="ppar">
    <w:name w:val="p_par"/>
    <w:basedOn w:val="DefaultParagraphFont"/>
    <w:rsid w:val="008A2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702490">
      <w:marLeft w:val="0"/>
      <w:marRight w:val="0"/>
      <w:marTop w:val="0"/>
      <w:marBottom w:val="0"/>
      <w:divBdr>
        <w:top w:val="none" w:sz="0" w:space="0" w:color="auto"/>
        <w:left w:val="none" w:sz="0" w:space="0" w:color="auto"/>
        <w:bottom w:val="none" w:sz="0" w:space="0" w:color="auto"/>
        <w:right w:val="none" w:sz="0" w:space="0" w:color="auto"/>
      </w:divBdr>
    </w:div>
    <w:div w:id="614600274">
      <w:bodyDiv w:val="1"/>
      <w:marLeft w:val="0"/>
      <w:marRight w:val="0"/>
      <w:marTop w:val="0"/>
      <w:marBottom w:val="0"/>
      <w:divBdr>
        <w:top w:val="none" w:sz="0" w:space="0" w:color="auto"/>
        <w:left w:val="none" w:sz="0" w:space="0" w:color="auto"/>
        <w:bottom w:val="none" w:sz="0" w:space="0" w:color="auto"/>
        <w:right w:val="none" w:sz="0" w:space="0" w:color="auto"/>
      </w:divBdr>
    </w:div>
    <w:div w:id="1048842958">
      <w:bodyDiv w:val="1"/>
      <w:marLeft w:val="0"/>
      <w:marRight w:val="0"/>
      <w:marTop w:val="0"/>
      <w:marBottom w:val="0"/>
      <w:divBdr>
        <w:top w:val="none" w:sz="0" w:space="0" w:color="auto"/>
        <w:left w:val="none" w:sz="0" w:space="0" w:color="auto"/>
        <w:bottom w:val="none" w:sz="0" w:space="0" w:color="auto"/>
        <w:right w:val="none" w:sz="0" w:space="0" w:color="auto"/>
      </w:divBdr>
    </w:div>
    <w:div w:id="1171481393">
      <w:bodyDiv w:val="1"/>
      <w:marLeft w:val="0"/>
      <w:marRight w:val="0"/>
      <w:marTop w:val="0"/>
      <w:marBottom w:val="0"/>
      <w:divBdr>
        <w:top w:val="none" w:sz="0" w:space="0" w:color="auto"/>
        <w:left w:val="none" w:sz="0" w:space="0" w:color="auto"/>
        <w:bottom w:val="none" w:sz="0" w:space="0" w:color="auto"/>
        <w:right w:val="none" w:sz="0" w:space="0" w:color="auto"/>
      </w:divBdr>
    </w:div>
    <w:div w:id="1671516312">
      <w:bodyDiv w:val="1"/>
      <w:marLeft w:val="0"/>
      <w:marRight w:val="0"/>
      <w:marTop w:val="0"/>
      <w:marBottom w:val="0"/>
      <w:divBdr>
        <w:top w:val="none" w:sz="0" w:space="0" w:color="auto"/>
        <w:left w:val="none" w:sz="0" w:space="0" w:color="auto"/>
        <w:bottom w:val="none" w:sz="0" w:space="0" w:color="auto"/>
        <w:right w:val="none" w:sz="0" w:space="0" w:color="auto"/>
      </w:divBdr>
    </w:div>
    <w:div w:id="214712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830</Words>
  <Characters>4818</Characters>
  <Application>Microsoft Office Word</Application>
  <DocSecurity>0</DocSecurity>
  <Lines>40</Lines>
  <Paragraphs>11</Paragraphs>
  <ScaleCrop>false</ScaleCrop>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2021-07-06T07:32:00Z</dcterms:created>
  <dcterms:modified xsi:type="dcterms:W3CDTF">2021-07-06T07:32:00Z</dcterms:modified>
</cp:coreProperties>
</file>